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8CC2" w14:textId="77777777" w:rsidR="00F4686D" w:rsidRPr="00F4686D" w:rsidRDefault="00F4686D" w:rsidP="00F4686D">
      <w:pPr>
        <w:rPr>
          <w:rFonts w:cs="Arial"/>
          <w:b/>
          <w:sz w:val="24"/>
          <w:szCs w:val="22"/>
        </w:rPr>
      </w:pPr>
      <w:r w:rsidRPr="00F4686D">
        <w:rPr>
          <w:rFonts w:cs="Arial"/>
          <w:b/>
          <w:sz w:val="24"/>
          <w:szCs w:val="22"/>
        </w:rPr>
        <w:t xml:space="preserve">Calibración simultánea de termorresistencias y termopares </w:t>
      </w:r>
    </w:p>
    <w:p w14:paraId="2756C3E6" w14:textId="77777777" w:rsidR="00F4686D" w:rsidRPr="00F4686D" w:rsidRDefault="00F4686D" w:rsidP="00F4686D">
      <w:pPr>
        <w:rPr>
          <w:rFonts w:cs="Arial"/>
          <w:b/>
          <w:sz w:val="24"/>
          <w:szCs w:val="22"/>
        </w:rPr>
      </w:pPr>
    </w:p>
    <w:p w14:paraId="46A604BA" w14:textId="465B1F1E" w:rsidR="00F4686D" w:rsidRPr="00F4686D" w:rsidRDefault="00F4686D" w:rsidP="00F4686D">
      <w:pPr>
        <w:rPr>
          <w:rFonts w:cs="Arial"/>
          <w:b/>
          <w:sz w:val="24"/>
          <w:szCs w:val="22"/>
        </w:rPr>
      </w:pPr>
      <w:r>
        <w:rPr>
          <w:rFonts w:cs="Arial"/>
          <w:b/>
          <w:sz w:val="24"/>
          <w:szCs w:val="22"/>
        </w:rPr>
        <w:t>Barcelona, a</w:t>
      </w:r>
      <w:r w:rsidRPr="00F4686D">
        <w:rPr>
          <w:rFonts w:cs="Arial"/>
          <w:b/>
          <w:sz w:val="24"/>
          <w:szCs w:val="22"/>
        </w:rPr>
        <w:t xml:space="preserve">bril 2015. </w:t>
      </w:r>
    </w:p>
    <w:p w14:paraId="0773F9B7" w14:textId="6A1039EC" w:rsidR="005831B3" w:rsidRDefault="00F4686D" w:rsidP="00F4686D">
      <w:pPr>
        <w:rPr>
          <w:rFonts w:cs="Arial"/>
          <w:b/>
          <w:sz w:val="24"/>
          <w:szCs w:val="22"/>
        </w:rPr>
      </w:pPr>
      <w:r w:rsidRPr="00F4686D">
        <w:rPr>
          <w:rFonts w:cs="Arial"/>
          <w:b/>
          <w:sz w:val="24"/>
          <w:szCs w:val="22"/>
        </w:rPr>
        <w:t>El nuevo termómetro multifuncional de alta precisón CTR3000 de WIKA ofrece una solución del tipo „dos en uno“ para realizar calibraciones de termorresistencias y termopares.</w:t>
      </w:r>
    </w:p>
    <w:p w14:paraId="0B8AF139" w14:textId="77777777" w:rsidR="00F4686D" w:rsidRDefault="00F4686D" w:rsidP="00F4686D">
      <w:pPr>
        <w:rPr>
          <w:rFonts w:cs="Arial"/>
          <w:b/>
          <w:sz w:val="22"/>
          <w:szCs w:val="22"/>
        </w:rPr>
      </w:pPr>
    </w:p>
    <w:p w14:paraId="14D8721E" w14:textId="23067F3F" w:rsidR="008947E1" w:rsidRDefault="00F4686D" w:rsidP="001E02C8">
      <w:pPr>
        <w:rPr>
          <w:rFonts w:cs="Arial"/>
          <w:sz w:val="22"/>
          <w:szCs w:val="22"/>
        </w:rPr>
      </w:pPr>
      <w:r w:rsidRPr="00F4686D">
        <w:rPr>
          <w:rFonts w:cs="Arial"/>
          <w:sz w:val="22"/>
          <w:szCs w:val="22"/>
        </w:rPr>
        <w:t>Con sus 44 canales para diferentes tipos de sensores, y por lo tanto para un amplio rango de temperaturas, así como una exactitud de hasta 0,005 K, el nuevo CTR3000 ofrece una gran flexibilidad para numerosas aplicaciones. Un nuevo menú autoexplicativo con 8 funciones visualiza todas las informaciones a simple vista.</w:t>
      </w:r>
    </w:p>
    <w:p w14:paraId="7190D510" w14:textId="5BD2AD81" w:rsidR="00F4686D" w:rsidRDefault="00F4686D" w:rsidP="001E02C8">
      <w:pPr>
        <w:rPr>
          <w:rFonts w:cs="Arial"/>
          <w:sz w:val="22"/>
          <w:szCs w:val="22"/>
        </w:rPr>
      </w:pPr>
      <w:r>
        <w:rPr>
          <w:rFonts w:cs="Arial"/>
          <w:sz w:val="22"/>
          <w:szCs w:val="22"/>
        </w:rPr>
        <w:br/>
      </w:r>
      <w:r w:rsidRPr="00F4686D">
        <w:rPr>
          <w:rFonts w:cs="Arial"/>
          <w:sz w:val="22"/>
          <w:szCs w:val="22"/>
        </w:rPr>
        <w:t>La exploración automática de los canales, la representación gráfica con la calibración simultánea, la exportación de los datos registrados a Excel y la facilidad de actualizar el software mediante una memoria USB permiten un manejo fácil y rápido.</w:t>
      </w:r>
    </w:p>
    <w:p w14:paraId="3C572706" w14:textId="77777777" w:rsidR="00F4686D" w:rsidRDefault="00F4686D" w:rsidP="001E02C8">
      <w:pPr>
        <w:rPr>
          <w:rFonts w:cs="Arial"/>
          <w:sz w:val="22"/>
          <w:szCs w:val="22"/>
        </w:rPr>
      </w:pPr>
    </w:p>
    <w:p w14:paraId="7680E000" w14:textId="32471997" w:rsidR="00F4686D" w:rsidRDefault="00F4686D" w:rsidP="001E02C8">
      <w:pPr>
        <w:rPr>
          <w:rFonts w:cs="Arial"/>
          <w:sz w:val="22"/>
          <w:szCs w:val="22"/>
        </w:rPr>
      </w:pPr>
      <w:r w:rsidRPr="00F4686D">
        <w:rPr>
          <w:rFonts w:cs="Arial"/>
          <w:sz w:val="22"/>
          <w:szCs w:val="22"/>
        </w:rPr>
        <w:t>El nuevo CTR3000 es una iniciativa conjunta de „Automatic Systems Laboratories (ASL)“ y WIKA  y se comercializa con la marca WIKA. La empresa británica ASL es líder del mercado en instrumentación de temperatura de elevada precisión. ASL forma parte del grupo WIKA desde el año 2013.</w:t>
      </w:r>
    </w:p>
    <w:p w14:paraId="4B4C6615" w14:textId="77777777" w:rsidR="00F4686D" w:rsidRDefault="00F4686D" w:rsidP="001E02C8">
      <w:pPr>
        <w:rPr>
          <w:rFonts w:cs="Arial"/>
          <w:sz w:val="22"/>
          <w:szCs w:val="22"/>
        </w:rPr>
      </w:pPr>
    </w:p>
    <w:p w14:paraId="4CF5176F" w14:textId="77777777" w:rsidR="00F4686D" w:rsidRDefault="00F4686D" w:rsidP="001E02C8">
      <w:pPr>
        <w:rPr>
          <w:rFonts w:cs="Arial"/>
          <w:sz w:val="22"/>
          <w:szCs w:val="22"/>
        </w:rPr>
      </w:pPr>
    </w:p>
    <w:p w14:paraId="7E99457E" w14:textId="05B9A72E" w:rsidR="005C3E1E" w:rsidRPr="005B1B93" w:rsidRDefault="005C3E1E" w:rsidP="000D3B9F">
      <w:pPr>
        <w:pStyle w:val="Textoindependiente"/>
        <w:rPr>
          <w:b w:val="0"/>
        </w:rPr>
      </w:pPr>
    </w:p>
    <w:p w14:paraId="590BDE98" w14:textId="77777777" w:rsidR="003D6883" w:rsidRDefault="003D6883" w:rsidP="000D3B9F">
      <w:pPr>
        <w:pStyle w:val="Textoindependiente"/>
        <w:rPr>
          <w:b w:val="0"/>
        </w:rPr>
      </w:pPr>
    </w:p>
    <w:p w14:paraId="376755BF" w14:textId="77777777" w:rsidR="00B02416" w:rsidRPr="00DD4130" w:rsidRDefault="00B02416">
      <w:pPr>
        <w:pStyle w:val="Textoindependiente"/>
        <w:rPr>
          <w:b w:val="0"/>
        </w:rPr>
      </w:pPr>
    </w:p>
    <w:p w14:paraId="125142C7" w14:textId="1D641E0E" w:rsidR="00B02416" w:rsidRPr="00DD4130" w:rsidRDefault="00F4686D">
      <w:pPr>
        <w:pStyle w:val="Textoindependiente"/>
        <w:rPr>
          <w:b w:val="0"/>
        </w:rPr>
      </w:pPr>
      <w:r>
        <w:rPr>
          <w:b w:val="0"/>
        </w:rPr>
        <w:t>Caracteres</w:t>
      </w:r>
      <w:r w:rsidR="00B02416" w:rsidRPr="00DD4130">
        <w:rPr>
          <w:b w:val="0"/>
        </w:rPr>
        <w:t xml:space="preserve">: </w:t>
      </w:r>
      <w:r w:rsidR="001B7E96">
        <w:rPr>
          <w:b w:val="0"/>
        </w:rPr>
        <w:t>1</w:t>
      </w:r>
      <w:r>
        <w:rPr>
          <w:b w:val="0"/>
        </w:rPr>
        <w:t>1</w:t>
      </w:r>
      <w:r w:rsidR="001B7E96">
        <w:rPr>
          <w:b w:val="0"/>
        </w:rPr>
        <w:t>02</w:t>
      </w:r>
    </w:p>
    <w:p w14:paraId="527B7D38" w14:textId="2394537B" w:rsidR="00B02416" w:rsidRPr="00DD4130" w:rsidRDefault="00E42902">
      <w:pPr>
        <w:rPr>
          <w:rFonts w:cs="Arial"/>
          <w:position w:val="6"/>
          <w:sz w:val="22"/>
          <w:szCs w:val="22"/>
        </w:rPr>
      </w:pPr>
      <w:r>
        <w:rPr>
          <w:rFonts w:cs="Arial"/>
          <w:position w:val="6"/>
          <w:sz w:val="22"/>
          <w:szCs w:val="22"/>
        </w:rPr>
        <w:t xml:space="preserve">Kennwort: </w:t>
      </w:r>
      <w:r w:rsidR="001E02C8">
        <w:rPr>
          <w:rFonts w:cs="Arial"/>
          <w:position w:val="6"/>
          <w:sz w:val="22"/>
          <w:szCs w:val="22"/>
        </w:rPr>
        <w:t>CTR3000</w:t>
      </w:r>
    </w:p>
    <w:p w14:paraId="667FBEA2" w14:textId="77777777" w:rsidR="00B02416" w:rsidRDefault="00B02416">
      <w:pPr>
        <w:pStyle w:val="Textoindependiente"/>
        <w:rPr>
          <w:b w:val="0"/>
          <w:sz w:val="20"/>
        </w:rPr>
      </w:pPr>
    </w:p>
    <w:p w14:paraId="4DC13F44" w14:textId="77777777" w:rsidR="00B02416" w:rsidRDefault="00B02416">
      <w:pPr>
        <w:pStyle w:val="Textoindependiente"/>
        <w:rPr>
          <w:b w:val="0"/>
          <w:sz w:val="20"/>
        </w:rPr>
      </w:pPr>
    </w:p>
    <w:p w14:paraId="09A4FB8F" w14:textId="77777777" w:rsidR="00B02416" w:rsidRDefault="00B02416">
      <w:pPr>
        <w:pStyle w:val="Textoindependiente"/>
        <w:rPr>
          <w:b w:val="0"/>
          <w:sz w:val="20"/>
        </w:rPr>
      </w:pPr>
    </w:p>
    <w:p w14:paraId="195346FD" w14:textId="77777777" w:rsidR="00B02416" w:rsidRDefault="00B02416">
      <w:pPr>
        <w:pStyle w:val="Textoindependiente"/>
        <w:rPr>
          <w:b w:val="0"/>
          <w:sz w:val="20"/>
        </w:rPr>
      </w:pPr>
    </w:p>
    <w:p w14:paraId="005E8ACC" w14:textId="77777777" w:rsidR="001B7E96" w:rsidRDefault="001B7E96">
      <w:pPr>
        <w:pStyle w:val="Textoindependiente"/>
        <w:rPr>
          <w:b w:val="0"/>
          <w:sz w:val="20"/>
        </w:rPr>
      </w:pPr>
    </w:p>
    <w:p w14:paraId="45FF61AA" w14:textId="77777777" w:rsidR="001B7E96" w:rsidRDefault="001B7E96">
      <w:pPr>
        <w:pStyle w:val="Textoindependiente"/>
        <w:rPr>
          <w:b w:val="0"/>
          <w:sz w:val="20"/>
        </w:rPr>
      </w:pPr>
    </w:p>
    <w:p w14:paraId="7152A161" w14:textId="77777777" w:rsidR="001B7E96" w:rsidRDefault="001B7E96">
      <w:pPr>
        <w:pStyle w:val="Textoindependiente"/>
        <w:rPr>
          <w:b w:val="0"/>
          <w:sz w:val="20"/>
        </w:rPr>
      </w:pPr>
    </w:p>
    <w:p w14:paraId="0A0600AD" w14:textId="77777777" w:rsidR="001B7E96" w:rsidRDefault="001B7E96">
      <w:pPr>
        <w:pStyle w:val="Textoindependiente"/>
        <w:rPr>
          <w:b w:val="0"/>
          <w:sz w:val="20"/>
        </w:rPr>
      </w:pPr>
    </w:p>
    <w:p w14:paraId="31EA7C2F" w14:textId="4D90A729" w:rsidR="00B02416" w:rsidRDefault="00F4686D">
      <w:r>
        <w:rPr>
          <w:b/>
          <w:bCs/>
        </w:rPr>
        <w:t>Fabricante</w:t>
      </w:r>
      <w:r w:rsidR="00B02416">
        <w:rPr>
          <w:b/>
          <w:bCs/>
        </w:rPr>
        <w:t>:</w:t>
      </w:r>
    </w:p>
    <w:p w14:paraId="0BAAD232" w14:textId="77777777" w:rsidR="00B02416" w:rsidRDefault="00B02416">
      <w:r>
        <w:t>WIKA Alexander Wiegand SE &amp; Co. KG</w:t>
      </w:r>
    </w:p>
    <w:p w14:paraId="334E87B4" w14:textId="77777777" w:rsidR="00B02416" w:rsidRDefault="00B02416">
      <w:r>
        <w:t>Alexander-Wiegand-Straße 30</w:t>
      </w:r>
    </w:p>
    <w:p w14:paraId="66B8DF6D" w14:textId="77777777" w:rsidR="00B02416" w:rsidRDefault="00B02416">
      <w:r>
        <w:t>63911 Klingenberg/Germany</w:t>
      </w:r>
    </w:p>
    <w:p w14:paraId="5D604D09" w14:textId="77777777" w:rsidR="00B02416" w:rsidRDefault="00B02416">
      <w:pPr>
        <w:tabs>
          <w:tab w:val="left" w:pos="754"/>
          <w:tab w:val="left" w:pos="993"/>
        </w:tabs>
      </w:pPr>
      <w:r>
        <w:t>Tel. +49 9372 132-0</w:t>
      </w:r>
    </w:p>
    <w:p w14:paraId="52783673" w14:textId="77777777" w:rsidR="00B02416" w:rsidRDefault="00B02416">
      <w:pPr>
        <w:tabs>
          <w:tab w:val="left" w:pos="754"/>
          <w:tab w:val="left" w:pos="993"/>
        </w:tabs>
      </w:pPr>
      <w:r>
        <w:t>Fax +49 9372 132-406</w:t>
      </w:r>
    </w:p>
    <w:p w14:paraId="68CDADFF" w14:textId="77777777" w:rsidR="00B02416" w:rsidRDefault="00B02416">
      <w:pPr>
        <w:tabs>
          <w:tab w:val="left" w:pos="754"/>
          <w:tab w:val="left" w:pos="993"/>
        </w:tabs>
        <w:rPr>
          <w:u w:val="single"/>
        </w:rPr>
      </w:pPr>
      <w:r>
        <w:t>vertrieb@wika.com</w:t>
      </w:r>
    </w:p>
    <w:p w14:paraId="3598EFC5" w14:textId="77777777" w:rsidR="00B02416" w:rsidRDefault="00F4686D">
      <w:pPr>
        <w:tabs>
          <w:tab w:val="left" w:pos="754"/>
          <w:tab w:val="left" w:pos="993"/>
        </w:tabs>
        <w:rPr>
          <w:rFonts w:ascii="Times New Roman" w:hAnsi="Times New Roman"/>
        </w:rPr>
      </w:pPr>
      <w:hyperlink r:id="rId8" w:history="1">
        <w:r w:rsidR="00B02416">
          <w:rPr>
            <w:rStyle w:val="Hipervnculo"/>
            <w:rFonts w:cs="Arial"/>
          </w:rPr>
          <w:t>www.wika.de</w:t>
        </w:r>
      </w:hyperlink>
    </w:p>
    <w:p w14:paraId="47333421" w14:textId="77777777" w:rsidR="00B02416" w:rsidRDefault="00B02416">
      <w:pPr>
        <w:tabs>
          <w:tab w:val="left" w:pos="993"/>
        </w:tabs>
        <w:rPr>
          <w:rFonts w:cs="Arial"/>
          <w:b/>
        </w:rPr>
      </w:pPr>
    </w:p>
    <w:p w14:paraId="15296C05" w14:textId="6B35AC8A" w:rsidR="00B02416" w:rsidRDefault="00F4686D">
      <w:pPr>
        <w:rPr>
          <w:color w:val="000000"/>
          <w:szCs w:val="22"/>
        </w:rPr>
      </w:pPr>
      <w:r>
        <w:rPr>
          <w:b/>
        </w:rPr>
        <w:lastRenderedPageBreak/>
        <w:t>Foto WIKA</w:t>
      </w:r>
      <w:r w:rsidR="00B02416">
        <w:rPr>
          <w:b/>
        </w:rPr>
        <w:t>:</w:t>
      </w:r>
    </w:p>
    <w:p w14:paraId="7121AC4B" w14:textId="4A9C9745" w:rsidR="00B02416" w:rsidRPr="001B7E96" w:rsidRDefault="00F4686D">
      <w:pPr>
        <w:pStyle w:val="Encabezado"/>
        <w:tabs>
          <w:tab w:val="clear" w:pos="4536"/>
          <w:tab w:val="clear" w:pos="9072"/>
        </w:tabs>
      </w:pPr>
      <w:r>
        <w:rPr>
          <w:rFonts w:cs="Arial"/>
          <w:sz w:val="22"/>
          <w:szCs w:val="22"/>
        </w:rPr>
        <w:t>Termómetro de alta precisión:</w:t>
      </w:r>
      <w:r w:rsidR="001B7E96" w:rsidRPr="001B7E96">
        <w:rPr>
          <w:rFonts w:cs="Arial"/>
          <w:sz w:val="22"/>
          <w:szCs w:val="22"/>
        </w:rPr>
        <w:t xml:space="preserve"> CTR3000</w:t>
      </w:r>
    </w:p>
    <w:p w14:paraId="33DBA718" w14:textId="77777777" w:rsidR="00B02416" w:rsidRDefault="00B02416">
      <w:pPr>
        <w:pStyle w:val="Encabezado"/>
        <w:tabs>
          <w:tab w:val="clear" w:pos="4536"/>
          <w:tab w:val="clear" w:pos="9072"/>
        </w:tabs>
        <w:rPr>
          <w:b/>
        </w:rPr>
      </w:pPr>
    </w:p>
    <w:p w14:paraId="0CA6024A" w14:textId="77777777" w:rsidR="00B02416" w:rsidRDefault="00B02416">
      <w:pPr>
        <w:pStyle w:val="Encabezado"/>
        <w:tabs>
          <w:tab w:val="clear" w:pos="4536"/>
          <w:tab w:val="clear" w:pos="9072"/>
        </w:tabs>
        <w:rPr>
          <w:b/>
        </w:rPr>
      </w:pPr>
    </w:p>
    <w:p w14:paraId="74A6C4F2" w14:textId="2F5D9D5B" w:rsidR="00B02416" w:rsidRDefault="00B02416">
      <w:pPr>
        <w:pStyle w:val="Encabezado"/>
        <w:tabs>
          <w:tab w:val="clear" w:pos="4536"/>
          <w:tab w:val="clear" w:pos="9072"/>
        </w:tabs>
        <w:rPr>
          <w:b/>
        </w:rPr>
      </w:pPr>
    </w:p>
    <w:p w14:paraId="3CDE7D96" w14:textId="356A7FE8" w:rsidR="00B02416" w:rsidRDefault="008366D4">
      <w:pPr>
        <w:pStyle w:val="Encabezado"/>
        <w:tabs>
          <w:tab w:val="clear" w:pos="4536"/>
          <w:tab w:val="clear" w:pos="9072"/>
        </w:tabs>
        <w:rPr>
          <w:b/>
        </w:rPr>
      </w:pPr>
      <w:r>
        <w:rPr>
          <w:b/>
          <w:noProof/>
          <w:lang w:val="es-ES" w:eastAsia="zh-CN"/>
        </w:rPr>
        <w:drawing>
          <wp:anchor distT="0" distB="0" distL="114300" distR="114300" simplePos="0" relativeHeight="251658240" behindDoc="1" locked="0" layoutInCell="1" allowOverlap="1" wp14:anchorId="695D85A1" wp14:editId="53ADEA6B">
            <wp:simplePos x="0" y="0"/>
            <wp:positionH relativeFrom="column">
              <wp:posOffset>0</wp:posOffset>
            </wp:positionH>
            <wp:positionV relativeFrom="paragraph">
              <wp:posOffset>93980</wp:posOffset>
            </wp:positionV>
            <wp:extent cx="3880800" cy="2394000"/>
            <wp:effectExtent l="0" t="0" r="5715" b="6350"/>
            <wp:wrapTight wrapText="bothSides">
              <wp:wrapPolygon edited="0">
                <wp:start x="0" y="0"/>
                <wp:lineTo x="0" y="21485"/>
                <wp:lineTo x="21526" y="21485"/>
                <wp:lineTo x="21526" y="0"/>
                <wp:lineTo x="0" y="0"/>
              </wp:wrapPolygon>
            </wp:wrapTight>
            <wp:docPr id="4" name="Grafik 4" descr="N:\Sales-Europe\06_Marketing\MS\02_Media\10_Presse_MAAN\02_Presseinformationen\2016\2_Bilder\CTR3000_WIQ0413-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6\2_Bilder\CTR3000_WIQ0413-59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0800" cy="23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4BF21" w14:textId="77777777" w:rsidR="00B02416" w:rsidRDefault="00B02416">
      <w:pPr>
        <w:pStyle w:val="Encabezado"/>
        <w:tabs>
          <w:tab w:val="clear" w:pos="4536"/>
          <w:tab w:val="clear" w:pos="9072"/>
        </w:tabs>
        <w:rPr>
          <w:b/>
        </w:rPr>
      </w:pPr>
    </w:p>
    <w:p w14:paraId="05A53473" w14:textId="77777777" w:rsidR="00B02416" w:rsidRDefault="00B02416">
      <w:pPr>
        <w:pStyle w:val="Encabezado"/>
        <w:tabs>
          <w:tab w:val="clear" w:pos="4536"/>
          <w:tab w:val="clear" w:pos="9072"/>
        </w:tabs>
        <w:rPr>
          <w:b/>
        </w:rPr>
      </w:pPr>
    </w:p>
    <w:p w14:paraId="2DD9E2FD" w14:textId="77777777" w:rsidR="00B02416" w:rsidRDefault="00B02416">
      <w:pPr>
        <w:pStyle w:val="Encabezado"/>
        <w:tabs>
          <w:tab w:val="clear" w:pos="4536"/>
          <w:tab w:val="clear" w:pos="9072"/>
        </w:tabs>
        <w:rPr>
          <w:b/>
        </w:rPr>
      </w:pPr>
    </w:p>
    <w:p w14:paraId="1AE5DB21" w14:textId="77777777" w:rsidR="00B02416" w:rsidRDefault="00B02416">
      <w:pPr>
        <w:pStyle w:val="Encabezado"/>
        <w:tabs>
          <w:tab w:val="clear" w:pos="4536"/>
          <w:tab w:val="clear" w:pos="9072"/>
        </w:tabs>
        <w:rPr>
          <w:b/>
        </w:rPr>
      </w:pPr>
    </w:p>
    <w:p w14:paraId="7F1444F2" w14:textId="77777777" w:rsidR="00B02416" w:rsidRDefault="00B02416">
      <w:pPr>
        <w:pStyle w:val="Encabezado"/>
        <w:tabs>
          <w:tab w:val="clear" w:pos="4536"/>
          <w:tab w:val="clear" w:pos="9072"/>
        </w:tabs>
        <w:rPr>
          <w:b/>
        </w:rPr>
      </w:pPr>
    </w:p>
    <w:p w14:paraId="47A5EE73" w14:textId="77777777" w:rsidR="00B02416" w:rsidRDefault="00B02416">
      <w:pPr>
        <w:pStyle w:val="Encabezado"/>
        <w:tabs>
          <w:tab w:val="clear" w:pos="4536"/>
          <w:tab w:val="clear" w:pos="9072"/>
        </w:tabs>
        <w:rPr>
          <w:b/>
        </w:rPr>
      </w:pPr>
    </w:p>
    <w:p w14:paraId="43B99967" w14:textId="77777777" w:rsidR="00B02416" w:rsidRDefault="00B02416">
      <w:pPr>
        <w:pStyle w:val="Encabezado"/>
        <w:tabs>
          <w:tab w:val="clear" w:pos="4536"/>
          <w:tab w:val="clear" w:pos="9072"/>
        </w:tabs>
        <w:rPr>
          <w:b/>
        </w:rPr>
      </w:pPr>
    </w:p>
    <w:p w14:paraId="423EE646" w14:textId="77777777" w:rsidR="00B02416" w:rsidRDefault="00B02416">
      <w:pPr>
        <w:pStyle w:val="Encabezado"/>
        <w:tabs>
          <w:tab w:val="clear" w:pos="4536"/>
          <w:tab w:val="clear" w:pos="9072"/>
        </w:tabs>
        <w:rPr>
          <w:b/>
        </w:rPr>
      </w:pPr>
    </w:p>
    <w:p w14:paraId="0214EDD1" w14:textId="77777777" w:rsidR="00B02416" w:rsidRDefault="00B02416">
      <w:pPr>
        <w:pStyle w:val="Encabezado"/>
        <w:tabs>
          <w:tab w:val="clear" w:pos="4536"/>
          <w:tab w:val="clear" w:pos="9072"/>
        </w:tabs>
        <w:rPr>
          <w:b/>
        </w:rPr>
      </w:pPr>
    </w:p>
    <w:p w14:paraId="77F40AFE" w14:textId="77777777" w:rsidR="00B02416" w:rsidRDefault="00B02416">
      <w:pPr>
        <w:pStyle w:val="Encabezado"/>
        <w:tabs>
          <w:tab w:val="clear" w:pos="4536"/>
          <w:tab w:val="clear" w:pos="9072"/>
        </w:tabs>
        <w:rPr>
          <w:b/>
        </w:rPr>
      </w:pPr>
    </w:p>
    <w:p w14:paraId="6856A896" w14:textId="77777777" w:rsidR="00B02416" w:rsidRDefault="00B02416">
      <w:pPr>
        <w:pStyle w:val="Encabezado"/>
        <w:tabs>
          <w:tab w:val="clear" w:pos="4536"/>
          <w:tab w:val="clear" w:pos="9072"/>
        </w:tabs>
        <w:rPr>
          <w:b/>
        </w:rPr>
      </w:pPr>
    </w:p>
    <w:p w14:paraId="5F8E6C11" w14:textId="77777777" w:rsidR="00B02416" w:rsidRDefault="00B02416">
      <w:pPr>
        <w:pStyle w:val="Encabezado"/>
        <w:tabs>
          <w:tab w:val="clear" w:pos="4536"/>
          <w:tab w:val="clear" w:pos="9072"/>
        </w:tabs>
        <w:rPr>
          <w:b/>
        </w:rPr>
      </w:pPr>
    </w:p>
    <w:p w14:paraId="75D49F64" w14:textId="77777777" w:rsidR="00B02416" w:rsidRDefault="00B02416">
      <w:pPr>
        <w:pStyle w:val="Encabezado"/>
        <w:tabs>
          <w:tab w:val="clear" w:pos="4536"/>
          <w:tab w:val="clear" w:pos="9072"/>
        </w:tabs>
        <w:rPr>
          <w:b/>
        </w:rPr>
      </w:pPr>
    </w:p>
    <w:p w14:paraId="78F3A9A6" w14:textId="77777777" w:rsidR="00B02416" w:rsidRDefault="00B02416">
      <w:pPr>
        <w:pStyle w:val="Encabezado"/>
        <w:tabs>
          <w:tab w:val="clear" w:pos="4536"/>
          <w:tab w:val="clear" w:pos="9072"/>
        </w:tabs>
        <w:rPr>
          <w:b/>
        </w:rPr>
      </w:pPr>
    </w:p>
    <w:p w14:paraId="36C03BEB" w14:textId="77777777" w:rsidR="00B02416" w:rsidRDefault="00B02416">
      <w:pPr>
        <w:pStyle w:val="Encabezado"/>
        <w:tabs>
          <w:tab w:val="clear" w:pos="4536"/>
          <w:tab w:val="clear" w:pos="9072"/>
        </w:tabs>
        <w:rPr>
          <w:b/>
        </w:rPr>
      </w:pPr>
    </w:p>
    <w:p w14:paraId="07C76E88" w14:textId="77777777" w:rsidR="00B02416" w:rsidRDefault="00B02416">
      <w:pPr>
        <w:pStyle w:val="Encabezado"/>
        <w:tabs>
          <w:tab w:val="clear" w:pos="4536"/>
          <w:tab w:val="clear" w:pos="9072"/>
        </w:tabs>
        <w:rPr>
          <w:b/>
        </w:rPr>
      </w:pPr>
    </w:p>
    <w:p w14:paraId="08E807D0" w14:textId="77777777" w:rsidR="00B02416" w:rsidRDefault="00B02416">
      <w:pPr>
        <w:pStyle w:val="Encabezado"/>
        <w:tabs>
          <w:tab w:val="clear" w:pos="4536"/>
          <w:tab w:val="clear" w:pos="9072"/>
        </w:tabs>
        <w:rPr>
          <w:b/>
        </w:rPr>
      </w:pPr>
    </w:p>
    <w:p w14:paraId="48807713" w14:textId="77777777" w:rsidR="00B02416" w:rsidRDefault="00B02416">
      <w:pPr>
        <w:pStyle w:val="Encabezado"/>
        <w:tabs>
          <w:tab w:val="clear" w:pos="4536"/>
          <w:tab w:val="clear" w:pos="9072"/>
        </w:tabs>
        <w:rPr>
          <w:b/>
        </w:rPr>
      </w:pPr>
    </w:p>
    <w:p w14:paraId="0364FCCE" w14:textId="77777777" w:rsidR="00B02416" w:rsidRDefault="00B02416">
      <w:pPr>
        <w:pStyle w:val="Encabezado"/>
        <w:tabs>
          <w:tab w:val="clear" w:pos="4536"/>
          <w:tab w:val="clear" w:pos="9072"/>
        </w:tabs>
        <w:rPr>
          <w:b/>
        </w:rPr>
      </w:pPr>
    </w:p>
    <w:p w14:paraId="544329B3" w14:textId="77777777" w:rsidR="00B02416" w:rsidRDefault="00B02416">
      <w:pPr>
        <w:pStyle w:val="Encabezado"/>
        <w:tabs>
          <w:tab w:val="clear" w:pos="4536"/>
          <w:tab w:val="clear" w:pos="9072"/>
        </w:tabs>
        <w:rPr>
          <w:b/>
        </w:rPr>
      </w:pPr>
    </w:p>
    <w:p w14:paraId="2FA3A114" w14:textId="77777777" w:rsidR="00B02416" w:rsidRDefault="00B02416">
      <w:pPr>
        <w:pStyle w:val="Encabezado"/>
        <w:tabs>
          <w:tab w:val="clear" w:pos="4536"/>
          <w:tab w:val="clear" w:pos="9072"/>
        </w:tabs>
        <w:rPr>
          <w:b/>
        </w:rPr>
      </w:pPr>
    </w:p>
    <w:p w14:paraId="33674911" w14:textId="77777777" w:rsidR="00B02416" w:rsidRDefault="00B02416">
      <w:pPr>
        <w:pStyle w:val="Encabezado"/>
        <w:tabs>
          <w:tab w:val="clear" w:pos="4536"/>
          <w:tab w:val="clear" w:pos="9072"/>
        </w:tabs>
        <w:rPr>
          <w:b/>
        </w:rPr>
      </w:pPr>
    </w:p>
    <w:p w14:paraId="1C6AF1FC" w14:textId="77777777" w:rsidR="00B02416" w:rsidRDefault="00B02416">
      <w:pPr>
        <w:pStyle w:val="Encabezado"/>
        <w:tabs>
          <w:tab w:val="clear" w:pos="4536"/>
          <w:tab w:val="clear" w:pos="9072"/>
        </w:tabs>
        <w:rPr>
          <w:b/>
        </w:rPr>
      </w:pPr>
    </w:p>
    <w:p w14:paraId="4DD21E19" w14:textId="77777777" w:rsidR="00B02416" w:rsidRDefault="00B02416">
      <w:pPr>
        <w:pStyle w:val="Encabezado"/>
        <w:tabs>
          <w:tab w:val="clear" w:pos="4536"/>
          <w:tab w:val="clear" w:pos="9072"/>
        </w:tabs>
        <w:rPr>
          <w:b/>
        </w:rPr>
      </w:pPr>
    </w:p>
    <w:p w14:paraId="10D97ED9" w14:textId="77777777" w:rsidR="00B02416" w:rsidRDefault="00B02416">
      <w:pPr>
        <w:pStyle w:val="Encabezado"/>
        <w:tabs>
          <w:tab w:val="clear" w:pos="4536"/>
          <w:tab w:val="clear" w:pos="9072"/>
        </w:tabs>
      </w:pPr>
    </w:p>
    <w:p w14:paraId="02E4158A" w14:textId="77777777" w:rsidR="00B02416" w:rsidRDefault="00B02416">
      <w:pPr>
        <w:pStyle w:val="Encabezado"/>
        <w:tabs>
          <w:tab w:val="clear" w:pos="4536"/>
          <w:tab w:val="clear" w:pos="9072"/>
        </w:tabs>
      </w:pPr>
    </w:p>
    <w:p w14:paraId="031B0649" w14:textId="77777777" w:rsidR="00B02416" w:rsidRDefault="00B02416">
      <w:pPr>
        <w:pStyle w:val="Encabezado"/>
        <w:tabs>
          <w:tab w:val="clear" w:pos="4536"/>
          <w:tab w:val="clear" w:pos="9072"/>
        </w:tabs>
      </w:pPr>
    </w:p>
    <w:p w14:paraId="59EB6535" w14:textId="77777777" w:rsidR="008366D4" w:rsidRDefault="008366D4">
      <w:pPr>
        <w:pStyle w:val="Encabezado"/>
        <w:tabs>
          <w:tab w:val="clear" w:pos="4536"/>
          <w:tab w:val="clear" w:pos="9072"/>
        </w:tabs>
      </w:pPr>
    </w:p>
    <w:p w14:paraId="369678DF" w14:textId="77777777" w:rsidR="008366D4" w:rsidRDefault="008366D4">
      <w:pPr>
        <w:pStyle w:val="Encabezado"/>
        <w:tabs>
          <w:tab w:val="clear" w:pos="4536"/>
          <w:tab w:val="clear" w:pos="9072"/>
        </w:tabs>
      </w:pPr>
    </w:p>
    <w:p w14:paraId="3ECCC602" w14:textId="77777777" w:rsidR="00B02416" w:rsidRDefault="00B02416">
      <w:pPr>
        <w:pStyle w:val="Encabezado"/>
        <w:tabs>
          <w:tab w:val="clear" w:pos="4536"/>
          <w:tab w:val="clear" w:pos="9072"/>
        </w:tabs>
      </w:pPr>
    </w:p>
    <w:p w14:paraId="50D52100" w14:textId="77777777" w:rsidR="00B02416" w:rsidRDefault="00B02416">
      <w:pPr>
        <w:pStyle w:val="Encabezado"/>
        <w:tabs>
          <w:tab w:val="clear" w:pos="4536"/>
          <w:tab w:val="clear" w:pos="9072"/>
        </w:tabs>
      </w:pPr>
    </w:p>
    <w:p w14:paraId="1B5FCCE0" w14:textId="77777777" w:rsidR="00B02416" w:rsidRDefault="00B02416">
      <w:pPr>
        <w:pStyle w:val="Encabezado"/>
        <w:tabs>
          <w:tab w:val="clear" w:pos="4536"/>
          <w:tab w:val="clear" w:pos="9072"/>
        </w:tabs>
      </w:pPr>
    </w:p>
    <w:p w14:paraId="454378FA" w14:textId="77777777" w:rsidR="00B02416" w:rsidRDefault="00B02416">
      <w:pPr>
        <w:pStyle w:val="Textoindependiente"/>
        <w:tabs>
          <w:tab w:val="left" w:pos="993"/>
        </w:tabs>
        <w:rPr>
          <w:sz w:val="20"/>
        </w:rPr>
      </w:pPr>
    </w:p>
    <w:p w14:paraId="4884F339" w14:textId="4C0627B1" w:rsidR="00B02416" w:rsidRDefault="00F4686D">
      <w:pPr>
        <w:tabs>
          <w:tab w:val="left" w:pos="754"/>
          <w:tab w:val="left" w:pos="993"/>
        </w:tabs>
        <w:rPr>
          <w:b/>
        </w:rPr>
      </w:pPr>
      <w:r>
        <w:rPr>
          <w:b/>
        </w:rPr>
        <w:t>Redacción</w:t>
      </w:r>
      <w:r w:rsidR="00B02416">
        <w:rPr>
          <w:b/>
        </w:rPr>
        <w:t>:</w:t>
      </w:r>
    </w:p>
    <w:p w14:paraId="2F73BAD5" w14:textId="2FF7F9C3" w:rsidR="00B02416" w:rsidRPr="008366D4" w:rsidRDefault="00F4686D">
      <w:pPr>
        <w:tabs>
          <w:tab w:val="left" w:pos="993"/>
        </w:tabs>
      </w:pPr>
      <w:r>
        <w:t xml:space="preserve">Instrumentos WIKA S.A.U. </w:t>
      </w:r>
    </w:p>
    <w:p w14:paraId="05D35127" w14:textId="34053591" w:rsidR="00B02416" w:rsidRPr="008366D4" w:rsidRDefault="00F4686D">
      <w:pPr>
        <w:tabs>
          <w:tab w:val="left" w:pos="993"/>
        </w:tabs>
      </w:pPr>
      <w:r>
        <w:t xml:space="preserve">Chassan Jalloul </w:t>
      </w:r>
      <w:bookmarkStart w:id="0" w:name="_GoBack"/>
      <w:bookmarkEnd w:id="0"/>
    </w:p>
    <w:p w14:paraId="16DCFB7E" w14:textId="46E4D12B" w:rsidR="00B02416" w:rsidRPr="008366D4" w:rsidRDefault="00B02416">
      <w:pPr>
        <w:tabs>
          <w:tab w:val="left" w:pos="993"/>
        </w:tabs>
      </w:pPr>
      <w:r w:rsidRPr="008366D4">
        <w:t xml:space="preserve">Marketing </w:t>
      </w:r>
    </w:p>
    <w:p w14:paraId="36A8DEB3" w14:textId="6CC139B7" w:rsidR="00B02416" w:rsidRDefault="00F4686D">
      <w:r>
        <w:t xml:space="preserve">Josep Carner 11 </w:t>
      </w:r>
    </w:p>
    <w:p w14:paraId="07744F46" w14:textId="3D5BC467" w:rsidR="00B02416" w:rsidRDefault="00F4686D">
      <w:r>
        <w:t>08205 Sabadell (Barcelona)</w:t>
      </w:r>
    </w:p>
    <w:p w14:paraId="1411E688" w14:textId="463A7D62" w:rsidR="00B02416" w:rsidRPr="005F157A" w:rsidRDefault="00B02416">
      <w:r>
        <w:t xml:space="preserve">Tel. </w:t>
      </w:r>
      <w:r w:rsidRPr="005F157A">
        <w:t>+</w:t>
      </w:r>
      <w:r w:rsidR="00F4686D">
        <w:t>34</w:t>
      </w:r>
      <w:r w:rsidRPr="005F157A">
        <w:t xml:space="preserve"> </w:t>
      </w:r>
      <w:r w:rsidR="00F4686D">
        <w:t>933 938 630</w:t>
      </w:r>
    </w:p>
    <w:p w14:paraId="72DB4033" w14:textId="37D413A1" w:rsidR="00B02416" w:rsidRDefault="00F4686D">
      <w:pPr>
        <w:rPr>
          <w:lang w:val="fr-FR"/>
        </w:rPr>
      </w:pPr>
      <w:r>
        <w:rPr>
          <w:lang w:val="fr-FR"/>
        </w:rPr>
        <w:t>chassan.jalloul</w:t>
      </w:r>
      <w:r w:rsidR="00B02416">
        <w:rPr>
          <w:lang w:val="fr-FR"/>
        </w:rPr>
        <w:t>@wika.com</w:t>
      </w:r>
    </w:p>
    <w:p w14:paraId="603AE63A" w14:textId="5CADA608" w:rsidR="00B02416" w:rsidRDefault="00F4686D">
      <w:pPr>
        <w:rPr>
          <w:lang w:val="fr-FR"/>
        </w:rPr>
      </w:pPr>
      <w:hyperlink r:id="rId10" w:history="1">
        <w:r w:rsidRPr="003E7475">
          <w:rPr>
            <w:rStyle w:val="Hipervnculo"/>
            <w:rFonts w:cs="Arial"/>
            <w:lang w:val="fr-FR"/>
          </w:rPr>
          <w:t>www.wika.es</w:t>
        </w:r>
      </w:hyperlink>
    </w:p>
    <w:p w14:paraId="4E9F2918" w14:textId="77777777" w:rsidR="00B02416" w:rsidRDefault="00B02416">
      <w:pPr>
        <w:tabs>
          <w:tab w:val="left" w:pos="567"/>
        </w:tabs>
        <w:ind w:right="480"/>
        <w:rPr>
          <w:rFonts w:cs="Arial"/>
          <w:position w:val="6"/>
          <w:lang w:val="fr-FR"/>
        </w:rPr>
      </w:pPr>
    </w:p>
    <w:p w14:paraId="4AF85862" w14:textId="20C4E228" w:rsidR="00B02416" w:rsidRDefault="00F4686D">
      <w:pPr>
        <w:rPr>
          <w:rFonts w:cs="Arial"/>
        </w:rPr>
      </w:pPr>
      <w:r>
        <w:rPr>
          <w:rFonts w:cs="Arial"/>
        </w:rPr>
        <w:t xml:space="preserve">Nota de prensa </w:t>
      </w:r>
      <w:r w:rsidR="00B02416">
        <w:rPr>
          <w:rFonts w:cs="Arial"/>
        </w:rPr>
        <w:t xml:space="preserve">WIKA </w:t>
      </w:r>
      <w:r w:rsidR="008366D4">
        <w:rPr>
          <w:rFonts w:cs="Arial"/>
        </w:rPr>
        <w:t>08/2016</w:t>
      </w:r>
    </w:p>
    <w:p w14:paraId="34637933" w14:textId="77777777" w:rsidR="00B02416" w:rsidRDefault="00B02416">
      <w:pPr>
        <w:pStyle w:val="Textoindependiente"/>
        <w:rPr>
          <w:b w:val="0"/>
          <w:sz w:val="20"/>
        </w:rPr>
      </w:pPr>
    </w:p>
    <w:sectPr w:rsidR="00B02416">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3C066" w14:textId="77777777" w:rsidR="00E25793" w:rsidRDefault="00E25793">
      <w:r>
        <w:separator/>
      </w:r>
    </w:p>
  </w:endnote>
  <w:endnote w:type="continuationSeparator" w:id="0">
    <w:p w14:paraId="078551AC" w14:textId="77777777" w:rsidR="00E25793" w:rsidRDefault="00E2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6D3BB" w14:textId="77777777" w:rsidR="00E25793" w:rsidRDefault="00E25793">
      <w:r>
        <w:separator/>
      </w:r>
    </w:p>
  </w:footnote>
  <w:footnote w:type="continuationSeparator" w:id="0">
    <w:p w14:paraId="6834192F" w14:textId="77777777" w:rsidR="00E25793" w:rsidRDefault="00E2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693E" w14:textId="77777777" w:rsidR="00B02416" w:rsidRDefault="00E20003">
    <w:pPr>
      <w:pStyle w:val="Encabezado"/>
    </w:pPr>
    <w:r>
      <w:rPr>
        <w:noProof/>
        <w:lang w:val="es-ES" w:eastAsia="zh-CN"/>
      </w:rPr>
      <mc:AlternateContent>
        <mc:Choice Requires="wps">
          <w:drawing>
            <wp:anchor distT="0" distB="0" distL="114300" distR="114300" simplePos="0" relativeHeight="251657216" behindDoc="0" locked="0" layoutInCell="0" allowOverlap="1" wp14:anchorId="669B9BB7" wp14:editId="7AB1A606">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F34A" w14:textId="5BDD85D7" w:rsidR="00B02416" w:rsidRPr="00F4686D" w:rsidRDefault="00F4686D">
                          <w:pPr>
                            <w:pStyle w:val="Ttulo2"/>
                            <w:jc w:val="center"/>
                            <w:rPr>
                              <w:rFonts w:ascii="Helvetica 75 Bold" w:hAnsi="Helvetica 75 Bold"/>
                              <w:color w:val="C0C0C0"/>
                              <w:sz w:val="136"/>
                              <w:lang w:val="es-ES"/>
                            </w:rPr>
                          </w:pPr>
                          <w:r>
                            <w:rPr>
                              <w:rFonts w:ascii="Helvetica 75 Bold" w:hAnsi="Helvetica 75 Bold"/>
                              <w:color w:val="C0C0C0"/>
                              <w:sz w:val="136"/>
                              <w:lang w:val="es-ES"/>
                            </w:rPr>
                            <w:t xml:space="preserve">Nota de prensa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25FF34A" w14:textId="5BDD85D7" w:rsidR="00B02416" w:rsidRPr="00F4686D" w:rsidRDefault="00F4686D">
                    <w:pPr>
                      <w:pStyle w:val="Ttulo2"/>
                      <w:jc w:val="center"/>
                      <w:rPr>
                        <w:rFonts w:ascii="Helvetica 75 Bold" w:hAnsi="Helvetica 75 Bold"/>
                        <w:color w:val="C0C0C0"/>
                        <w:sz w:val="136"/>
                        <w:lang w:val="es-ES"/>
                      </w:rPr>
                    </w:pPr>
                    <w:r>
                      <w:rPr>
                        <w:rFonts w:ascii="Helvetica 75 Bold" w:hAnsi="Helvetica 75 Bold"/>
                        <w:color w:val="C0C0C0"/>
                        <w:sz w:val="136"/>
                        <w:lang w:val="es-ES"/>
                      </w:rPr>
                      <w:t xml:space="preserve">Nota de prensa </w:t>
                    </w:r>
                  </w:p>
                </w:txbxContent>
              </v:textbox>
            </v:shape>
          </w:pict>
        </mc:Fallback>
      </mc:AlternateContent>
    </w:r>
    <w:r>
      <w:rPr>
        <w:noProof/>
        <w:lang w:val="es-ES" w:eastAsia="zh-CN"/>
      </w:rPr>
      <mc:AlternateContent>
        <mc:Choice Requires="wps">
          <w:drawing>
            <wp:anchor distT="0" distB="0" distL="114300" distR="114300" simplePos="0" relativeHeight="251658240" behindDoc="0" locked="0" layoutInCell="0" allowOverlap="1" wp14:anchorId="0C3B3FA0" wp14:editId="580491F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80242" w14:textId="77777777" w:rsidR="00B02416" w:rsidRDefault="00E20003">
                          <w:pPr>
                            <w:rPr>
                              <w:color w:val="C0C0C0"/>
                            </w:rPr>
                          </w:pPr>
                          <w:r>
                            <w:rPr>
                              <w:noProof/>
                              <w:color w:val="C0C0C0"/>
                              <w:lang w:val="es-ES" w:eastAsia="zh-CN"/>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1880242" w14:textId="77777777" w:rsidR="00B02416" w:rsidRDefault="00E20003">
                    <w:pPr>
                      <w:rPr>
                        <w:color w:val="C0C0C0"/>
                      </w:rPr>
                    </w:pPr>
                    <w:r>
                      <w:rPr>
                        <w:noProof/>
                        <w:color w:val="C0C0C0"/>
                        <w:lang w:val="es-ES" w:eastAsia="zh-CN"/>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305A2"/>
    <w:rsid w:val="00056D18"/>
    <w:rsid w:val="00061269"/>
    <w:rsid w:val="00065CBA"/>
    <w:rsid w:val="00077317"/>
    <w:rsid w:val="000A1BA9"/>
    <w:rsid w:val="000C148A"/>
    <w:rsid w:val="000D3B9F"/>
    <w:rsid w:val="000E18DC"/>
    <w:rsid w:val="001038E3"/>
    <w:rsid w:val="001225C4"/>
    <w:rsid w:val="001412A1"/>
    <w:rsid w:val="0015174D"/>
    <w:rsid w:val="001537A6"/>
    <w:rsid w:val="00154F72"/>
    <w:rsid w:val="001B1DA2"/>
    <w:rsid w:val="001B7E96"/>
    <w:rsid w:val="001C4DAF"/>
    <w:rsid w:val="001D27B0"/>
    <w:rsid w:val="001D7908"/>
    <w:rsid w:val="001E02C8"/>
    <w:rsid w:val="001E6072"/>
    <w:rsid w:val="001E719A"/>
    <w:rsid w:val="001F1463"/>
    <w:rsid w:val="001F4ACF"/>
    <w:rsid w:val="002034D2"/>
    <w:rsid w:val="00206192"/>
    <w:rsid w:val="00207860"/>
    <w:rsid w:val="002755FA"/>
    <w:rsid w:val="002A7B20"/>
    <w:rsid w:val="002D6554"/>
    <w:rsid w:val="002E0864"/>
    <w:rsid w:val="002E6177"/>
    <w:rsid w:val="002F39F5"/>
    <w:rsid w:val="00314078"/>
    <w:rsid w:val="003171B5"/>
    <w:rsid w:val="00324C80"/>
    <w:rsid w:val="0032638B"/>
    <w:rsid w:val="00327491"/>
    <w:rsid w:val="0034050A"/>
    <w:rsid w:val="00361663"/>
    <w:rsid w:val="00363701"/>
    <w:rsid w:val="00367B7E"/>
    <w:rsid w:val="00376710"/>
    <w:rsid w:val="0037709C"/>
    <w:rsid w:val="003773EB"/>
    <w:rsid w:val="00377A0B"/>
    <w:rsid w:val="00381A47"/>
    <w:rsid w:val="00385DB1"/>
    <w:rsid w:val="00391C7C"/>
    <w:rsid w:val="003B654C"/>
    <w:rsid w:val="003C27E4"/>
    <w:rsid w:val="003C6E5A"/>
    <w:rsid w:val="003D6883"/>
    <w:rsid w:val="003E6DBE"/>
    <w:rsid w:val="00404625"/>
    <w:rsid w:val="004131A6"/>
    <w:rsid w:val="00446F60"/>
    <w:rsid w:val="004620D8"/>
    <w:rsid w:val="004705E5"/>
    <w:rsid w:val="00492BCF"/>
    <w:rsid w:val="0049465C"/>
    <w:rsid w:val="00497816"/>
    <w:rsid w:val="004B0483"/>
    <w:rsid w:val="004C12A7"/>
    <w:rsid w:val="004E2919"/>
    <w:rsid w:val="004E7285"/>
    <w:rsid w:val="00512B4A"/>
    <w:rsid w:val="00534659"/>
    <w:rsid w:val="005543F4"/>
    <w:rsid w:val="0058003C"/>
    <w:rsid w:val="005831B3"/>
    <w:rsid w:val="005A2A6E"/>
    <w:rsid w:val="005A6B9C"/>
    <w:rsid w:val="005B1B93"/>
    <w:rsid w:val="005C3E1E"/>
    <w:rsid w:val="005C4D8E"/>
    <w:rsid w:val="005D3113"/>
    <w:rsid w:val="005E53CC"/>
    <w:rsid w:val="005F157A"/>
    <w:rsid w:val="0060171D"/>
    <w:rsid w:val="00601863"/>
    <w:rsid w:val="006155BD"/>
    <w:rsid w:val="00625872"/>
    <w:rsid w:val="00630B9B"/>
    <w:rsid w:val="00632AFD"/>
    <w:rsid w:val="006347E0"/>
    <w:rsid w:val="0063628B"/>
    <w:rsid w:val="00637471"/>
    <w:rsid w:val="00643995"/>
    <w:rsid w:val="006525E1"/>
    <w:rsid w:val="00653357"/>
    <w:rsid w:val="00670CE4"/>
    <w:rsid w:val="006817EE"/>
    <w:rsid w:val="00696AE1"/>
    <w:rsid w:val="006A1452"/>
    <w:rsid w:val="006A3C56"/>
    <w:rsid w:val="006C2308"/>
    <w:rsid w:val="006C2FDA"/>
    <w:rsid w:val="006C544D"/>
    <w:rsid w:val="006D2745"/>
    <w:rsid w:val="006E1CD0"/>
    <w:rsid w:val="006E6129"/>
    <w:rsid w:val="006F3CDB"/>
    <w:rsid w:val="006F5E44"/>
    <w:rsid w:val="007326EE"/>
    <w:rsid w:val="00735CED"/>
    <w:rsid w:val="00744506"/>
    <w:rsid w:val="00762B68"/>
    <w:rsid w:val="00773EAD"/>
    <w:rsid w:val="007A1E37"/>
    <w:rsid w:val="007B4D54"/>
    <w:rsid w:val="007C1848"/>
    <w:rsid w:val="007E6A15"/>
    <w:rsid w:val="00817E93"/>
    <w:rsid w:val="008265BA"/>
    <w:rsid w:val="00833D1F"/>
    <w:rsid w:val="008366D4"/>
    <w:rsid w:val="0084686B"/>
    <w:rsid w:val="00851107"/>
    <w:rsid w:val="00857809"/>
    <w:rsid w:val="00863B30"/>
    <w:rsid w:val="008744CC"/>
    <w:rsid w:val="00874FFA"/>
    <w:rsid w:val="008947E1"/>
    <w:rsid w:val="00897C3C"/>
    <w:rsid w:val="008A30F9"/>
    <w:rsid w:val="008A7929"/>
    <w:rsid w:val="008B1233"/>
    <w:rsid w:val="008D3B94"/>
    <w:rsid w:val="008D5609"/>
    <w:rsid w:val="008E5EA4"/>
    <w:rsid w:val="008F5575"/>
    <w:rsid w:val="00963F23"/>
    <w:rsid w:val="00994201"/>
    <w:rsid w:val="009A29CD"/>
    <w:rsid w:val="009A6DCA"/>
    <w:rsid w:val="009B3B38"/>
    <w:rsid w:val="009C5A29"/>
    <w:rsid w:val="009E4A2E"/>
    <w:rsid w:val="009E4A88"/>
    <w:rsid w:val="00A1663A"/>
    <w:rsid w:val="00A21782"/>
    <w:rsid w:val="00A251B3"/>
    <w:rsid w:val="00A463DF"/>
    <w:rsid w:val="00A73320"/>
    <w:rsid w:val="00AC4BA2"/>
    <w:rsid w:val="00AC5BB8"/>
    <w:rsid w:val="00AE0961"/>
    <w:rsid w:val="00AF4647"/>
    <w:rsid w:val="00B02416"/>
    <w:rsid w:val="00B141CB"/>
    <w:rsid w:val="00B24442"/>
    <w:rsid w:val="00B3312B"/>
    <w:rsid w:val="00B33DFC"/>
    <w:rsid w:val="00B45AE8"/>
    <w:rsid w:val="00B51B9B"/>
    <w:rsid w:val="00B646B5"/>
    <w:rsid w:val="00B71D03"/>
    <w:rsid w:val="00B74A9A"/>
    <w:rsid w:val="00B92B41"/>
    <w:rsid w:val="00B96C6F"/>
    <w:rsid w:val="00BC39BA"/>
    <w:rsid w:val="00BF1D5B"/>
    <w:rsid w:val="00C068D8"/>
    <w:rsid w:val="00C11FF3"/>
    <w:rsid w:val="00C50180"/>
    <w:rsid w:val="00C677A3"/>
    <w:rsid w:val="00C82345"/>
    <w:rsid w:val="00C91A34"/>
    <w:rsid w:val="00CE63EA"/>
    <w:rsid w:val="00CF1633"/>
    <w:rsid w:val="00D05B92"/>
    <w:rsid w:val="00D13DFC"/>
    <w:rsid w:val="00D40FED"/>
    <w:rsid w:val="00D434DA"/>
    <w:rsid w:val="00D44F1C"/>
    <w:rsid w:val="00D81999"/>
    <w:rsid w:val="00DA0534"/>
    <w:rsid w:val="00DB293A"/>
    <w:rsid w:val="00DC41C8"/>
    <w:rsid w:val="00DD0CD1"/>
    <w:rsid w:val="00DD4130"/>
    <w:rsid w:val="00DD7AA8"/>
    <w:rsid w:val="00DE36CE"/>
    <w:rsid w:val="00DF1E09"/>
    <w:rsid w:val="00E041D8"/>
    <w:rsid w:val="00E15382"/>
    <w:rsid w:val="00E20003"/>
    <w:rsid w:val="00E215F3"/>
    <w:rsid w:val="00E25793"/>
    <w:rsid w:val="00E35793"/>
    <w:rsid w:val="00E362D3"/>
    <w:rsid w:val="00E42902"/>
    <w:rsid w:val="00E535A0"/>
    <w:rsid w:val="00E64AC0"/>
    <w:rsid w:val="00E77184"/>
    <w:rsid w:val="00E85CA1"/>
    <w:rsid w:val="00EB13C4"/>
    <w:rsid w:val="00EE0576"/>
    <w:rsid w:val="00EE13BC"/>
    <w:rsid w:val="00EE561E"/>
    <w:rsid w:val="00F00091"/>
    <w:rsid w:val="00F006D3"/>
    <w:rsid w:val="00F151F7"/>
    <w:rsid w:val="00F259EC"/>
    <w:rsid w:val="00F3657A"/>
    <w:rsid w:val="00F4686D"/>
    <w:rsid w:val="00F506A3"/>
    <w:rsid w:val="00F70539"/>
    <w:rsid w:val="00F752D3"/>
    <w:rsid w:val="00FC122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9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Ttulo2">
    <w:name w:val="heading 2"/>
    <w:basedOn w:val="Normal"/>
    <w:next w:val="Normal"/>
    <w:qFormat/>
    <w:pPr>
      <w:keepNext/>
      <w:outlineLvl w:val="1"/>
    </w:pPr>
    <w:rPr>
      <w:sz w:val="1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styleId="Textoindependiente">
    <w:name w:val="Body Text"/>
    <w:basedOn w:val="Normal"/>
    <w:semiHidden/>
    <w:rPr>
      <w:rFonts w:cs="Arial"/>
      <w:b/>
      <w:bCs/>
      <w:sz w:val="22"/>
      <w:szCs w:val="22"/>
    </w:rPr>
  </w:style>
  <w:style w:type="paragraph" w:styleId="Textoindependiente3">
    <w:name w:val="Body Text 3"/>
    <w:basedOn w:val="Normal"/>
    <w:semiHidden/>
    <w:pPr>
      <w:ind w:right="480"/>
    </w:pPr>
    <w:rPr>
      <w:rFonts w:cs="Arial"/>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character" w:styleId="Refdecomentario">
    <w:name w:val="annotation reference"/>
    <w:basedOn w:val="Fuentedeprrafopredeter"/>
    <w:uiPriority w:val="99"/>
    <w:semiHidden/>
    <w:unhideWhenUsed/>
    <w:rsid w:val="00E35793"/>
    <w:rPr>
      <w:sz w:val="16"/>
      <w:szCs w:val="16"/>
    </w:rPr>
  </w:style>
  <w:style w:type="paragraph" w:styleId="Textocomentario">
    <w:name w:val="annotation text"/>
    <w:basedOn w:val="Normal"/>
    <w:link w:val="TextocomentarioCar"/>
    <w:uiPriority w:val="99"/>
    <w:semiHidden/>
    <w:unhideWhenUsed/>
    <w:rsid w:val="00E35793"/>
  </w:style>
  <w:style w:type="character" w:customStyle="1" w:styleId="TextocomentarioCar">
    <w:name w:val="Texto comentario Car"/>
    <w:basedOn w:val="Fuentedeprrafopredeter"/>
    <w:link w:val="Textocomentario"/>
    <w:uiPriority w:val="99"/>
    <w:semiHidden/>
    <w:rsid w:val="00E35793"/>
    <w:rPr>
      <w:rFonts w:ascii="Arial" w:hAnsi="Arial"/>
      <w:lang w:val="de-DE" w:eastAsia="de-DE"/>
    </w:rPr>
  </w:style>
  <w:style w:type="paragraph" w:styleId="Asuntodelcomentario">
    <w:name w:val="annotation subject"/>
    <w:basedOn w:val="Textocomentario"/>
    <w:next w:val="Textocomentario"/>
    <w:link w:val="AsuntodelcomentarioCar"/>
    <w:uiPriority w:val="99"/>
    <w:semiHidden/>
    <w:unhideWhenUsed/>
    <w:rsid w:val="00E35793"/>
    <w:rPr>
      <w:b/>
      <w:bCs/>
    </w:rPr>
  </w:style>
  <w:style w:type="character" w:customStyle="1" w:styleId="AsuntodelcomentarioCar">
    <w:name w:val="Asunto del comentario Car"/>
    <w:basedOn w:val="TextocomentarioCar"/>
    <w:link w:val="Asuntodelcomentario"/>
    <w:uiPriority w:val="99"/>
    <w:semiHidden/>
    <w:rsid w:val="00E35793"/>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Ttulo2">
    <w:name w:val="heading 2"/>
    <w:basedOn w:val="Normal"/>
    <w:next w:val="Normal"/>
    <w:qFormat/>
    <w:pPr>
      <w:keepNext/>
      <w:outlineLvl w:val="1"/>
    </w:pPr>
    <w:rPr>
      <w:sz w:val="1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styleId="Textoindependiente">
    <w:name w:val="Body Text"/>
    <w:basedOn w:val="Normal"/>
    <w:semiHidden/>
    <w:rPr>
      <w:rFonts w:cs="Arial"/>
      <w:b/>
      <w:bCs/>
      <w:sz w:val="22"/>
      <w:szCs w:val="22"/>
    </w:rPr>
  </w:style>
  <w:style w:type="paragraph" w:styleId="Textoindependiente3">
    <w:name w:val="Body Text 3"/>
    <w:basedOn w:val="Normal"/>
    <w:semiHidden/>
    <w:pPr>
      <w:ind w:right="480"/>
    </w:pPr>
    <w:rPr>
      <w:rFonts w:cs="Arial"/>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character" w:styleId="Refdecomentario">
    <w:name w:val="annotation reference"/>
    <w:basedOn w:val="Fuentedeprrafopredeter"/>
    <w:uiPriority w:val="99"/>
    <w:semiHidden/>
    <w:unhideWhenUsed/>
    <w:rsid w:val="00E35793"/>
    <w:rPr>
      <w:sz w:val="16"/>
      <w:szCs w:val="16"/>
    </w:rPr>
  </w:style>
  <w:style w:type="paragraph" w:styleId="Textocomentario">
    <w:name w:val="annotation text"/>
    <w:basedOn w:val="Normal"/>
    <w:link w:val="TextocomentarioCar"/>
    <w:uiPriority w:val="99"/>
    <w:semiHidden/>
    <w:unhideWhenUsed/>
    <w:rsid w:val="00E35793"/>
  </w:style>
  <w:style w:type="character" w:customStyle="1" w:styleId="TextocomentarioCar">
    <w:name w:val="Texto comentario Car"/>
    <w:basedOn w:val="Fuentedeprrafopredeter"/>
    <w:link w:val="Textocomentario"/>
    <w:uiPriority w:val="99"/>
    <w:semiHidden/>
    <w:rsid w:val="00E35793"/>
    <w:rPr>
      <w:rFonts w:ascii="Arial" w:hAnsi="Arial"/>
      <w:lang w:val="de-DE" w:eastAsia="de-DE"/>
    </w:rPr>
  </w:style>
  <w:style w:type="paragraph" w:styleId="Asuntodelcomentario">
    <w:name w:val="annotation subject"/>
    <w:basedOn w:val="Textocomentario"/>
    <w:next w:val="Textocomentario"/>
    <w:link w:val="AsuntodelcomentarioCar"/>
    <w:uiPriority w:val="99"/>
    <w:semiHidden/>
    <w:unhideWhenUsed/>
    <w:rsid w:val="00E35793"/>
    <w:rPr>
      <w:b/>
      <w:bCs/>
    </w:rPr>
  </w:style>
  <w:style w:type="character" w:customStyle="1" w:styleId="AsuntodelcomentarioCar">
    <w:name w:val="Asunto del comentario Car"/>
    <w:basedOn w:val="TextocomentarioCar"/>
    <w:link w:val="Asuntodelcomentario"/>
    <w:uiPriority w:val="99"/>
    <w:semiHidden/>
    <w:rsid w:val="00E35793"/>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es"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D619-31A4-4A2F-B1BF-AABF32B9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1459</Characters>
  <Application>Microsoft Office Word</Application>
  <DocSecurity>0</DocSecurity>
  <Lines>12</Lines>
  <Paragraphs>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Differenzdruckmessgeräte:</vt:lpstr>
      <vt:lpstr>Differenzdruckmessgeräte:</vt:lpstr>
      <vt:lpstr>Differenzdruckmessgeräte:</vt:lpstr>
    </vt:vector>
  </TitlesOfParts>
  <Company>WIKA Alexander Wiegand GmbH &amp; Co.</Company>
  <LinksUpToDate>false</LinksUpToDate>
  <CharactersWithSpaces>1683</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JallouC</cp:lastModifiedBy>
  <cp:revision>2</cp:revision>
  <cp:lastPrinted>2015-11-06T09:08:00Z</cp:lastPrinted>
  <dcterms:created xsi:type="dcterms:W3CDTF">2016-05-10T08:12:00Z</dcterms:created>
  <dcterms:modified xsi:type="dcterms:W3CDTF">2016-05-10T08:12:00Z</dcterms:modified>
</cp:coreProperties>
</file>