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9B52D" w14:textId="77777777" w:rsidR="00FD0EAD" w:rsidRPr="000B44D0" w:rsidRDefault="00FD0EAD" w:rsidP="00FD0EAD">
      <w:pPr>
        <w:pStyle w:val="Corpotesto"/>
        <w:rPr>
          <w:bCs w:val="0"/>
          <w:sz w:val="24"/>
          <w:lang w:val="es-ES"/>
        </w:rPr>
      </w:pPr>
      <w:r w:rsidRPr="000B44D0">
        <w:rPr>
          <w:bCs w:val="0"/>
          <w:sz w:val="24"/>
          <w:lang w:val="es-ES"/>
        </w:rPr>
        <w:t>Válvula de bola compacta</w:t>
      </w:r>
    </w:p>
    <w:p w14:paraId="3013F893" w14:textId="1355F4AD" w:rsidR="002F220B" w:rsidRDefault="00FD0EAD" w:rsidP="00FD0EAD">
      <w:pPr>
        <w:pStyle w:val="Corpotesto"/>
        <w:rPr>
          <w:bCs w:val="0"/>
          <w:sz w:val="24"/>
          <w:lang w:val="es-ES"/>
        </w:rPr>
      </w:pPr>
      <w:r w:rsidRPr="00FD0EAD">
        <w:rPr>
          <w:bCs w:val="0"/>
          <w:sz w:val="24"/>
          <w:lang w:val="es-ES"/>
        </w:rPr>
        <w:t>también para aplicaciones de alta resistencia</w:t>
      </w:r>
    </w:p>
    <w:p w14:paraId="6398599A" w14:textId="77777777" w:rsidR="00FD0EAD" w:rsidRPr="00FD0EAD" w:rsidRDefault="00FD0EAD" w:rsidP="00FD0EAD">
      <w:pPr>
        <w:pStyle w:val="Corpotesto"/>
        <w:rPr>
          <w:bCs w:val="0"/>
          <w:sz w:val="24"/>
          <w:lang w:val="es-ES"/>
        </w:rPr>
      </w:pPr>
    </w:p>
    <w:p w14:paraId="563A5FC3" w14:textId="488C52E1" w:rsidR="0054266C" w:rsidRDefault="000B44D0" w:rsidP="000746E3">
      <w:pPr>
        <w:pStyle w:val="Corpotesto"/>
        <w:rPr>
          <w:lang w:val="es-ES"/>
        </w:rPr>
      </w:pPr>
      <w:r>
        <w:rPr>
          <w:lang w:val="es-ES"/>
        </w:rPr>
        <w:t>Barcelona</w:t>
      </w:r>
      <w:r w:rsidR="00FD0EAD" w:rsidRPr="00FD0EAD">
        <w:rPr>
          <w:lang w:val="es-ES"/>
        </w:rPr>
        <w:t xml:space="preserve">, </w:t>
      </w:r>
      <w:r w:rsidR="00D83A44" w:rsidRPr="00D83A44">
        <w:rPr>
          <w:lang w:val="es-ES"/>
        </w:rPr>
        <w:t>julio</w:t>
      </w:r>
      <w:r w:rsidR="00D83A44">
        <w:rPr>
          <w:lang w:val="es-ES"/>
        </w:rPr>
        <w:t xml:space="preserve"> </w:t>
      </w:r>
      <w:bookmarkStart w:id="0" w:name="_GoBack"/>
      <w:bookmarkEnd w:id="0"/>
      <w:r w:rsidR="00FD0EAD" w:rsidRPr="00FD0EAD">
        <w:rPr>
          <w:lang w:val="es-ES"/>
        </w:rPr>
        <w:t xml:space="preserve">2020. </w:t>
      </w:r>
    </w:p>
    <w:p w14:paraId="3A7ED4E4" w14:textId="3D837D07" w:rsidR="00FD0EAD" w:rsidRPr="003F3136" w:rsidRDefault="00FD0EAD" w:rsidP="000746E3">
      <w:pPr>
        <w:pStyle w:val="Corpotesto"/>
        <w:rPr>
          <w:lang w:val="es-ES"/>
        </w:rPr>
      </w:pPr>
      <w:r w:rsidRPr="00FD0EAD">
        <w:rPr>
          <w:lang w:val="es-ES"/>
        </w:rPr>
        <w:t xml:space="preserve">La nueva válvula de bola, modelo BV, es adecuada para una variedad de aplicaciones. </w:t>
      </w:r>
      <w:r w:rsidRPr="003F3136">
        <w:rPr>
          <w:lang w:val="es-ES"/>
        </w:rPr>
        <w:t>Está disponible en versi</w:t>
      </w:r>
      <w:r w:rsidR="0041079A">
        <w:rPr>
          <w:lang w:val="es-ES"/>
        </w:rPr>
        <w:t>ón</w:t>
      </w:r>
      <w:r w:rsidRPr="003F3136">
        <w:rPr>
          <w:lang w:val="es-ES"/>
        </w:rPr>
        <w:t xml:space="preserve"> </w:t>
      </w:r>
      <w:r w:rsidR="000B44D0" w:rsidRPr="003F3136">
        <w:rPr>
          <w:lang w:val="es-ES"/>
        </w:rPr>
        <w:t>para</w:t>
      </w:r>
      <w:r w:rsidRPr="003F3136">
        <w:rPr>
          <w:lang w:val="es-ES"/>
        </w:rPr>
        <w:t xml:space="preserve"> proceso</w:t>
      </w:r>
      <w:r w:rsidR="000B44D0" w:rsidRPr="003F3136">
        <w:rPr>
          <w:lang w:val="es-ES"/>
        </w:rPr>
        <w:t>s</w:t>
      </w:r>
      <w:r w:rsidRPr="003F3136">
        <w:rPr>
          <w:lang w:val="es-ES"/>
        </w:rPr>
        <w:t xml:space="preserve"> y </w:t>
      </w:r>
      <w:r w:rsidR="0041079A">
        <w:rPr>
          <w:lang w:val="es-ES"/>
        </w:rPr>
        <w:t xml:space="preserve">en versión </w:t>
      </w:r>
      <w:r w:rsidR="0054266C">
        <w:rPr>
          <w:lang w:val="es-ES"/>
        </w:rPr>
        <w:t>para</w:t>
      </w:r>
      <w:r w:rsidRPr="003F3136">
        <w:rPr>
          <w:lang w:val="es-ES"/>
        </w:rPr>
        <w:t xml:space="preserve"> instrumento</w:t>
      </w:r>
      <w:r w:rsidR="0054266C">
        <w:rPr>
          <w:lang w:val="es-ES"/>
        </w:rPr>
        <w:t>s</w:t>
      </w:r>
      <w:r w:rsidRPr="003F3136">
        <w:rPr>
          <w:lang w:val="es-ES"/>
        </w:rPr>
        <w:t>.</w:t>
      </w:r>
      <w:r w:rsidR="0054266C" w:rsidRPr="0054266C">
        <w:rPr>
          <w:lang w:val="es-ES"/>
        </w:rPr>
        <w:t xml:space="preserve"> </w:t>
      </w:r>
      <w:r w:rsidR="0054266C" w:rsidRPr="00FD0EAD">
        <w:rPr>
          <w:lang w:val="es-ES"/>
        </w:rPr>
        <w:t>Como primera válvula de cierre o para conectar inst</w:t>
      </w:r>
      <w:r w:rsidR="0054266C">
        <w:rPr>
          <w:lang w:val="es-ES"/>
        </w:rPr>
        <w:t>rumentos de medición de presión.</w:t>
      </w:r>
    </w:p>
    <w:p w14:paraId="0D984CA8" w14:textId="77777777" w:rsidR="00FD0EAD" w:rsidRPr="003F3136" w:rsidRDefault="00FD0EAD" w:rsidP="000746E3">
      <w:pPr>
        <w:pStyle w:val="Corpotesto"/>
        <w:rPr>
          <w:b w:val="0"/>
          <w:lang w:val="es-ES"/>
        </w:rPr>
      </w:pPr>
    </w:p>
    <w:p w14:paraId="24E60262" w14:textId="66715207" w:rsidR="00FD0EAD" w:rsidRPr="00FD0EAD" w:rsidRDefault="00FD0EAD" w:rsidP="00FD0EAD">
      <w:pPr>
        <w:pStyle w:val="Corpotesto"/>
        <w:rPr>
          <w:b w:val="0"/>
          <w:lang w:val="es-ES"/>
        </w:rPr>
      </w:pPr>
      <w:r w:rsidRPr="00FD0EAD">
        <w:rPr>
          <w:b w:val="0"/>
          <w:lang w:val="es-ES"/>
        </w:rPr>
        <w:t xml:space="preserve">La válvula de instrumentación es compacta y, por lo tanto, </w:t>
      </w:r>
      <w:r w:rsidR="000529BE">
        <w:rPr>
          <w:b w:val="0"/>
          <w:lang w:val="es-ES"/>
        </w:rPr>
        <w:t xml:space="preserve">idónea para </w:t>
      </w:r>
      <w:r w:rsidR="0054266C">
        <w:rPr>
          <w:b w:val="0"/>
          <w:lang w:val="es-ES"/>
        </w:rPr>
        <w:t xml:space="preserve">integrar en </w:t>
      </w:r>
      <w:r w:rsidRPr="00FD0EAD">
        <w:rPr>
          <w:b w:val="0"/>
          <w:lang w:val="es-ES"/>
        </w:rPr>
        <w:t>espacio</w:t>
      </w:r>
      <w:r w:rsidR="003F3136">
        <w:rPr>
          <w:b w:val="0"/>
          <w:lang w:val="es-ES"/>
        </w:rPr>
        <w:t>s reducidos</w:t>
      </w:r>
      <w:r w:rsidRPr="00FD0EAD">
        <w:rPr>
          <w:b w:val="0"/>
          <w:lang w:val="es-ES"/>
        </w:rPr>
        <w:t xml:space="preserve">, como </w:t>
      </w:r>
      <w:r w:rsidR="0054266C">
        <w:rPr>
          <w:b w:val="0"/>
          <w:lang w:val="es-ES"/>
        </w:rPr>
        <w:t>en paneles de control.</w:t>
      </w:r>
      <w:r w:rsidRPr="00FD0EAD">
        <w:rPr>
          <w:b w:val="0"/>
          <w:lang w:val="es-ES"/>
        </w:rPr>
        <w:t xml:space="preserve"> Gracias a su robustez, el modelo BV es adecuado para aplicaciones de </w:t>
      </w:r>
      <w:r w:rsidR="00453076">
        <w:rPr>
          <w:b w:val="0"/>
          <w:lang w:val="es-ES"/>
        </w:rPr>
        <w:t>alta resistencia</w:t>
      </w:r>
      <w:r w:rsidRPr="00FD0EAD">
        <w:rPr>
          <w:b w:val="0"/>
          <w:lang w:val="es-ES"/>
        </w:rPr>
        <w:t xml:space="preserve"> y procesos </w:t>
      </w:r>
      <w:r w:rsidR="000B44D0">
        <w:rPr>
          <w:b w:val="0"/>
          <w:lang w:val="es-ES"/>
        </w:rPr>
        <w:t>en</w:t>
      </w:r>
      <w:r w:rsidRPr="00FD0EAD">
        <w:rPr>
          <w:b w:val="0"/>
          <w:lang w:val="es-ES"/>
        </w:rPr>
        <w:t xml:space="preserve"> medios críticos. Sus piezas </w:t>
      </w:r>
      <w:r w:rsidR="000B44D0">
        <w:rPr>
          <w:b w:val="0"/>
          <w:lang w:val="es-ES"/>
        </w:rPr>
        <w:t>sometidas a presi</w:t>
      </w:r>
      <w:r w:rsidR="00E910CD">
        <w:rPr>
          <w:b w:val="0"/>
          <w:lang w:val="es-ES"/>
        </w:rPr>
        <w:t>ó</w:t>
      </w:r>
      <w:r w:rsidR="000B44D0">
        <w:rPr>
          <w:b w:val="0"/>
          <w:lang w:val="es-ES"/>
        </w:rPr>
        <w:t>n</w:t>
      </w:r>
      <w:r w:rsidRPr="00FD0EAD">
        <w:rPr>
          <w:b w:val="0"/>
          <w:lang w:val="es-ES"/>
        </w:rPr>
        <w:t xml:space="preserve"> corresponden al factor de seguridad 4:1, su estanqueidad ha sido </w:t>
      </w:r>
      <w:r w:rsidR="009B3248">
        <w:rPr>
          <w:b w:val="0"/>
          <w:lang w:val="es-ES"/>
        </w:rPr>
        <w:t>comprobada según</w:t>
      </w:r>
      <w:r w:rsidRPr="00FD0EAD">
        <w:rPr>
          <w:b w:val="0"/>
          <w:lang w:val="es-ES"/>
        </w:rPr>
        <w:t xml:space="preserve"> BS 6755 / ISO 5208, tasa de fuga A. Un diseño antiestático, un husillo de válvula a prueba de </w:t>
      </w:r>
      <w:r w:rsidR="00453076">
        <w:rPr>
          <w:b w:val="0"/>
          <w:lang w:val="es-ES"/>
        </w:rPr>
        <w:t>explosiones</w:t>
      </w:r>
      <w:r w:rsidRPr="00FD0EAD">
        <w:rPr>
          <w:b w:val="0"/>
          <w:lang w:val="es-ES"/>
        </w:rPr>
        <w:t xml:space="preserve"> y asientos de válvula </w:t>
      </w:r>
      <w:proofErr w:type="spellStart"/>
      <w:r w:rsidRPr="00FD0EAD">
        <w:rPr>
          <w:b w:val="0"/>
          <w:lang w:val="es-ES"/>
        </w:rPr>
        <w:t>auto</w:t>
      </w:r>
      <w:r w:rsidR="0041079A">
        <w:rPr>
          <w:b w:val="0"/>
          <w:lang w:val="es-ES"/>
        </w:rPr>
        <w:t>aliviantes</w:t>
      </w:r>
      <w:proofErr w:type="spellEnd"/>
      <w:r w:rsidRPr="00FD0EAD">
        <w:rPr>
          <w:b w:val="0"/>
          <w:lang w:val="es-ES"/>
        </w:rPr>
        <w:t xml:space="preserve"> garantizan el funcionamiento seguro de la válvula de bola. El </w:t>
      </w:r>
      <w:r w:rsidR="0041079A">
        <w:rPr>
          <w:b w:val="0"/>
          <w:lang w:val="es-ES"/>
        </w:rPr>
        <w:t>acabado</w:t>
      </w:r>
      <w:r w:rsidRPr="00FD0EAD">
        <w:rPr>
          <w:b w:val="0"/>
          <w:lang w:val="es-ES"/>
        </w:rPr>
        <w:t xml:space="preserve"> de alta calidad de las partes internas permite un</w:t>
      </w:r>
      <w:r w:rsidR="0041079A">
        <w:rPr>
          <w:b w:val="0"/>
          <w:lang w:val="es-ES"/>
        </w:rPr>
        <w:t xml:space="preserve"> constante</w:t>
      </w:r>
      <w:r w:rsidRPr="00FD0EAD">
        <w:rPr>
          <w:b w:val="0"/>
          <w:lang w:val="es-ES"/>
        </w:rPr>
        <w:t xml:space="preserve"> funcionamiento preciso y suave.</w:t>
      </w:r>
    </w:p>
    <w:p w14:paraId="26F623D3" w14:textId="77777777" w:rsidR="00FD0EAD" w:rsidRPr="00FD0EAD" w:rsidRDefault="00FD0EAD" w:rsidP="00FD0EAD">
      <w:pPr>
        <w:pStyle w:val="Corpotesto"/>
        <w:rPr>
          <w:b w:val="0"/>
          <w:lang w:val="es-ES"/>
        </w:rPr>
      </w:pPr>
    </w:p>
    <w:p w14:paraId="756718B4" w14:textId="2118BB9B" w:rsidR="00003230" w:rsidRPr="00FD0EAD" w:rsidRDefault="00FD0EAD" w:rsidP="006F2B9C">
      <w:pPr>
        <w:pStyle w:val="Corpotesto"/>
        <w:rPr>
          <w:lang w:val="es-ES"/>
        </w:rPr>
      </w:pPr>
      <w:r w:rsidRPr="00FD0EAD">
        <w:rPr>
          <w:b w:val="0"/>
          <w:lang w:val="es-ES"/>
        </w:rPr>
        <w:t xml:space="preserve">Para el modelo BV, WIKA ofrece </w:t>
      </w:r>
      <w:r w:rsidR="00B039F1">
        <w:rPr>
          <w:b w:val="0"/>
          <w:lang w:val="es-ES"/>
        </w:rPr>
        <w:t>el servicio de</w:t>
      </w:r>
      <w:r w:rsidRPr="00FD0EAD">
        <w:rPr>
          <w:b w:val="0"/>
          <w:lang w:val="es-ES"/>
        </w:rPr>
        <w:t xml:space="preserve"> montaje</w:t>
      </w:r>
      <w:r w:rsidR="00453076">
        <w:rPr>
          <w:b w:val="0"/>
          <w:lang w:val="es-ES"/>
        </w:rPr>
        <w:t xml:space="preserve"> </w:t>
      </w:r>
      <w:r w:rsidR="00453076" w:rsidRPr="00FD0EAD">
        <w:rPr>
          <w:b w:val="0"/>
          <w:lang w:val="es-ES"/>
        </w:rPr>
        <w:t xml:space="preserve">con </w:t>
      </w:r>
      <w:r w:rsidR="00B039F1">
        <w:rPr>
          <w:b w:val="0"/>
          <w:lang w:val="es-ES"/>
        </w:rPr>
        <w:t>el</w:t>
      </w:r>
      <w:r w:rsidR="00453076" w:rsidRPr="00FD0EAD">
        <w:rPr>
          <w:b w:val="0"/>
          <w:lang w:val="es-ES"/>
        </w:rPr>
        <w:t xml:space="preserve"> instrumento de medición</w:t>
      </w:r>
      <w:r w:rsidRPr="00FD0EAD">
        <w:rPr>
          <w:b w:val="0"/>
          <w:lang w:val="es-ES"/>
        </w:rPr>
        <w:t xml:space="preserve"> específico para cada aplicación. Este </w:t>
      </w:r>
      <w:r w:rsidR="00B039F1">
        <w:rPr>
          <w:b w:val="0"/>
          <w:lang w:val="es-ES"/>
        </w:rPr>
        <w:t>ensamblaje</w:t>
      </w:r>
      <w:r w:rsidRPr="00FD0EAD">
        <w:rPr>
          <w:b w:val="0"/>
          <w:lang w:val="es-ES"/>
        </w:rPr>
        <w:t xml:space="preserve"> </w:t>
      </w:r>
      <w:r w:rsidR="00B039F1">
        <w:rPr>
          <w:b w:val="0"/>
          <w:lang w:val="es-ES"/>
        </w:rPr>
        <w:t>“</w:t>
      </w:r>
      <w:proofErr w:type="spellStart"/>
      <w:r w:rsidR="00B039F1">
        <w:rPr>
          <w:b w:val="0"/>
          <w:lang w:val="es-ES"/>
        </w:rPr>
        <w:t>hook</w:t>
      </w:r>
      <w:proofErr w:type="spellEnd"/>
      <w:r w:rsidR="00B039F1">
        <w:rPr>
          <w:b w:val="0"/>
          <w:lang w:val="es-ES"/>
        </w:rPr>
        <w:t>-up” se entrega</w:t>
      </w:r>
      <w:r w:rsidRPr="00FD0EAD">
        <w:rPr>
          <w:b w:val="0"/>
          <w:lang w:val="es-ES"/>
        </w:rPr>
        <w:t xml:space="preserve"> listo para su instalación </w:t>
      </w:r>
      <w:r w:rsidR="00B039F1">
        <w:rPr>
          <w:b w:val="0"/>
          <w:lang w:val="es-ES"/>
        </w:rPr>
        <w:t>y sin riesgo de fugas, gracias a las pruebas de estanquidad realizadas</w:t>
      </w:r>
      <w:r w:rsidRPr="00FD0EAD">
        <w:rPr>
          <w:b w:val="0"/>
          <w:lang w:val="es-ES"/>
        </w:rPr>
        <w:t>.</w:t>
      </w:r>
    </w:p>
    <w:p w14:paraId="0F2B999F" w14:textId="77777777" w:rsidR="00003230" w:rsidRPr="00FD0EAD" w:rsidRDefault="00003230" w:rsidP="006F2B9C">
      <w:pPr>
        <w:pStyle w:val="Corpotesto"/>
        <w:rPr>
          <w:b w:val="0"/>
          <w:lang w:val="es-ES"/>
        </w:rPr>
      </w:pPr>
    </w:p>
    <w:p w14:paraId="4BAF0FB9" w14:textId="5095FA21" w:rsidR="000746E3" w:rsidRPr="00FD0EAD" w:rsidRDefault="000746E3" w:rsidP="006F2B9C">
      <w:pPr>
        <w:pStyle w:val="Corpotesto"/>
        <w:rPr>
          <w:b w:val="0"/>
          <w:lang w:val="es-ES"/>
        </w:rPr>
      </w:pPr>
    </w:p>
    <w:p w14:paraId="15FB0C45" w14:textId="77777777" w:rsidR="000746E3" w:rsidRPr="00FD0EAD" w:rsidRDefault="000746E3" w:rsidP="006F2B9C">
      <w:pPr>
        <w:pStyle w:val="Corpotesto"/>
        <w:rPr>
          <w:b w:val="0"/>
          <w:lang w:val="es-ES"/>
        </w:rPr>
      </w:pPr>
    </w:p>
    <w:p w14:paraId="5B12614C" w14:textId="77777777" w:rsidR="000746E3" w:rsidRPr="00FD0EAD" w:rsidRDefault="000746E3" w:rsidP="006F2B9C">
      <w:pPr>
        <w:pStyle w:val="Corpotesto"/>
        <w:rPr>
          <w:b w:val="0"/>
          <w:lang w:val="es-ES"/>
        </w:rPr>
      </w:pPr>
    </w:p>
    <w:p w14:paraId="6B2B7D38" w14:textId="77777777" w:rsidR="000746E3" w:rsidRPr="00FD0EAD" w:rsidRDefault="000746E3" w:rsidP="006F2B9C">
      <w:pPr>
        <w:pStyle w:val="Corpotesto"/>
        <w:rPr>
          <w:b w:val="0"/>
          <w:lang w:val="es-ES"/>
        </w:rPr>
      </w:pPr>
    </w:p>
    <w:p w14:paraId="7E6FBAA9" w14:textId="77777777" w:rsidR="000746E3" w:rsidRPr="00FD0EAD" w:rsidRDefault="000746E3" w:rsidP="006F2B9C">
      <w:pPr>
        <w:pStyle w:val="Corpotesto"/>
        <w:rPr>
          <w:b w:val="0"/>
          <w:lang w:val="es-ES"/>
        </w:rPr>
      </w:pPr>
    </w:p>
    <w:p w14:paraId="13F09C94" w14:textId="77777777" w:rsidR="005119B7" w:rsidRPr="00FD0EAD" w:rsidRDefault="005119B7" w:rsidP="007072F4">
      <w:pPr>
        <w:pStyle w:val="Corpotesto"/>
        <w:rPr>
          <w:b w:val="0"/>
          <w:lang w:val="es-ES"/>
        </w:rPr>
      </w:pPr>
    </w:p>
    <w:p w14:paraId="10B38DEB" w14:textId="77777777" w:rsidR="003D6883" w:rsidRPr="00FD0EAD" w:rsidRDefault="003D6883" w:rsidP="000D3B9F">
      <w:pPr>
        <w:pStyle w:val="Corpotesto"/>
        <w:rPr>
          <w:b w:val="0"/>
          <w:lang w:val="es-ES"/>
        </w:rPr>
      </w:pPr>
    </w:p>
    <w:p w14:paraId="53583408" w14:textId="77777777" w:rsidR="00B02416" w:rsidRPr="00FD0EAD" w:rsidRDefault="00B02416">
      <w:pPr>
        <w:pStyle w:val="Corpotesto"/>
        <w:rPr>
          <w:b w:val="0"/>
          <w:lang w:val="es-ES"/>
        </w:rPr>
      </w:pPr>
    </w:p>
    <w:p w14:paraId="79D0F191" w14:textId="24FA2B19" w:rsidR="00B02416" w:rsidRPr="00FD0EAD" w:rsidRDefault="002F220B">
      <w:pPr>
        <w:pStyle w:val="Corpotesto"/>
        <w:rPr>
          <w:b w:val="0"/>
          <w:lang w:val="es-ES"/>
        </w:rPr>
      </w:pPr>
      <w:r w:rsidRPr="00FD0EAD">
        <w:rPr>
          <w:b w:val="0"/>
          <w:lang w:val="es-ES"/>
        </w:rPr>
        <w:t>N</w:t>
      </w:r>
      <w:r w:rsidR="00FD0EAD" w:rsidRPr="00FD0EAD">
        <w:rPr>
          <w:b w:val="0"/>
          <w:lang w:val="es-ES"/>
        </w:rPr>
        <w:t>ú</w:t>
      </w:r>
      <w:r w:rsidRPr="00FD0EAD">
        <w:rPr>
          <w:b w:val="0"/>
          <w:lang w:val="es-ES"/>
        </w:rPr>
        <w:t>mer</w:t>
      </w:r>
      <w:r w:rsidR="00FD0EAD" w:rsidRPr="00FD0EAD">
        <w:rPr>
          <w:b w:val="0"/>
          <w:lang w:val="es-ES"/>
        </w:rPr>
        <w:t>o</w:t>
      </w:r>
      <w:r w:rsidRPr="00FD0EAD">
        <w:rPr>
          <w:b w:val="0"/>
          <w:lang w:val="es-ES"/>
        </w:rPr>
        <w:t xml:space="preserve"> </w:t>
      </w:r>
      <w:r w:rsidR="00FD0EAD" w:rsidRPr="00FD0EAD">
        <w:rPr>
          <w:b w:val="0"/>
          <w:lang w:val="es-ES"/>
        </w:rPr>
        <w:t>de</w:t>
      </w:r>
      <w:r w:rsidRPr="00FD0EAD">
        <w:rPr>
          <w:b w:val="0"/>
          <w:lang w:val="es-ES"/>
        </w:rPr>
        <w:t xml:space="preserve"> caracter</w:t>
      </w:r>
      <w:r w:rsidR="00FD0EAD" w:rsidRPr="00FD0EAD">
        <w:rPr>
          <w:b w:val="0"/>
          <w:lang w:val="es-ES"/>
        </w:rPr>
        <w:t>e</w:t>
      </w:r>
      <w:r w:rsidRPr="00FD0EAD">
        <w:rPr>
          <w:b w:val="0"/>
          <w:lang w:val="es-ES"/>
        </w:rPr>
        <w:t xml:space="preserve">s: </w:t>
      </w:r>
      <w:r w:rsidR="00571328">
        <w:rPr>
          <w:b w:val="0"/>
          <w:lang w:val="es-ES"/>
        </w:rPr>
        <w:t>1.249</w:t>
      </w:r>
    </w:p>
    <w:p w14:paraId="532622B6" w14:textId="1C4183BA" w:rsidR="00B02416" w:rsidRPr="00FD0EAD" w:rsidRDefault="00FD0EAD" w:rsidP="006A264E">
      <w:pPr>
        <w:rPr>
          <w:b/>
          <w:lang w:val="es-ES"/>
        </w:rPr>
      </w:pPr>
      <w:r w:rsidRPr="00FD0EAD">
        <w:rPr>
          <w:rFonts w:cs="Arial"/>
          <w:position w:val="6"/>
          <w:sz w:val="22"/>
          <w:szCs w:val="22"/>
          <w:lang w:val="es-ES"/>
        </w:rPr>
        <w:t>Palabra clave</w:t>
      </w:r>
      <w:r w:rsidR="00B02416" w:rsidRPr="00FD0EAD">
        <w:rPr>
          <w:rFonts w:cs="Arial"/>
          <w:position w:val="6"/>
          <w:sz w:val="22"/>
          <w:szCs w:val="22"/>
          <w:lang w:val="es-ES"/>
        </w:rPr>
        <w:t>: BV</w:t>
      </w:r>
    </w:p>
    <w:p w14:paraId="790E796E" w14:textId="77777777" w:rsidR="00B02416" w:rsidRPr="00FD0EAD" w:rsidRDefault="00B02416">
      <w:pPr>
        <w:pStyle w:val="Corpotesto"/>
        <w:rPr>
          <w:b w:val="0"/>
          <w:sz w:val="20"/>
          <w:lang w:val="es-ES"/>
        </w:rPr>
      </w:pPr>
    </w:p>
    <w:p w14:paraId="3B555E95" w14:textId="77777777" w:rsidR="00B02416" w:rsidRPr="00FD0EAD" w:rsidRDefault="00B02416">
      <w:pPr>
        <w:pStyle w:val="Corpotesto"/>
        <w:rPr>
          <w:b w:val="0"/>
          <w:sz w:val="20"/>
          <w:lang w:val="es-ES"/>
        </w:rPr>
      </w:pPr>
    </w:p>
    <w:p w14:paraId="551A4A14" w14:textId="77777777" w:rsidR="00B02416" w:rsidRPr="00FD0EAD" w:rsidRDefault="00B02416">
      <w:pPr>
        <w:pStyle w:val="Corpotesto"/>
        <w:rPr>
          <w:b w:val="0"/>
          <w:sz w:val="20"/>
          <w:lang w:val="es-ES"/>
        </w:rPr>
      </w:pPr>
    </w:p>
    <w:p w14:paraId="6C98B3D6" w14:textId="77777777" w:rsidR="00B02416" w:rsidRPr="00FD0EAD" w:rsidRDefault="00B02416">
      <w:pPr>
        <w:ind w:right="480"/>
        <w:rPr>
          <w:rFonts w:cs="Arial"/>
          <w:b/>
          <w:position w:val="6"/>
          <w:lang w:val="es-ES"/>
        </w:rPr>
      </w:pPr>
    </w:p>
    <w:p w14:paraId="335944C1" w14:textId="21E25181" w:rsidR="00B02416" w:rsidRDefault="00FD0EAD">
      <w:proofErr w:type="spellStart"/>
      <w:r>
        <w:rPr>
          <w:b/>
          <w:bCs/>
        </w:rPr>
        <w:t>F</w:t>
      </w:r>
      <w:r w:rsidR="00B02416">
        <w:rPr>
          <w:b/>
          <w:bCs/>
        </w:rPr>
        <w:t>a</w:t>
      </w:r>
      <w:r>
        <w:rPr>
          <w:b/>
          <w:bCs/>
        </w:rPr>
        <w:t>bricante</w:t>
      </w:r>
      <w:proofErr w:type="spellEnd"/>
      <w:r w:rsidR="00B02416">
        <w:rPr>
          <w:b/>
          <w:bCs/>
        </w:rPr>
        <w:t>:</w:t>
      </w:r>
    </w:p>
    <w:p w14:paraId="02AF7755" w14:textId="77777777" w:rsidR="00B02416" w:rsidRPr="002F220B" w:rsidRDefault="00B02416">
      <w:pPr>
        <w:rPr>
          <w:lang w:val="de-DE"/>
        </w:rPr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</w:t>
      </w:r>
      <w:r w:rsidRPr="002F220B">
        <w:rPr>
          <w:lang w:val="de-DE"/>
        </w:rPr>
        <w:t>KG</w:t>
      </w:r>
    </w:p>
    <w:p w14:paraId="2081BBD7" w14:textId="77777777" w:rsidR="00B02416" w:rsidRPr="002F220B" w:rsidRDefault="00B02416">
      <w:pPr>
        <w:rPr>
          <w:lang w:val="de-DE"/>
        </w:rPr>
      </w:pPr>
      <w:r w:rsidRPr="002F220B">
        <w:rPr>
          <w:lang w:val="de-DE"/>
        </w:rPr>
        <w:t>Alexander-Wiegand-Straße 30</w:t>
      </w:r>
    </w:p>
    <w:p w14:paraId="2C0FF748" w14:textId="77777777" w:rsidR="00B02416" w:rsidRPr="002F220B" w:rsidRDefault="00B02416">
      <w:pPr>
        <w:rPr>
          <w:lang w:val="de-DE"/>
        </w:rPr>
      </w:pPr>
      <w:r w:rsidRPr="002F220B">
        <w:rPr>
          <w:lang w:val="de-DE"/>
        </w:rPr>
        <w:t>63911 Klingenberg/Germany</w:t>
      </w:r>
    </w:p>
    <w:p w14:paraId="7B8E5D45" w14:textId="77777777" w:rsidR="00B02416" w:rsidRPr="00F9565F" w:rsidRDefault="00B02416">
      <w:pPr>
        <w:tabs>
          <w:tab w:val="left" w:pos="754"/>
          <w:tab w:val="left" w:pos="993"/>
        </w:tabs>
        <w:rPr>
          <w:lang w:val="es-ES"/>
        </w:rPr>
      </w:pPr>
      <w:r w:rsidRPr="00F9565F">
        <w:rPr>
          <w:lang w:val="es-ES"/>
        </w:rPr>
        <w:t>Tel. +49 9372 132-0</w:t>
      </w:r>
    </w:p>
    <w:p w14:paraId="1F9D1149" w14:textId="77777777" w:rsidR="00B02416" w:rsidRPr="00F9565F" w:rsidRDefault="00B02416">
      <w:pPr>
        <w:tabs>
          <w:tab w:val="left" w:pos="754"/>
          <w:tab w:val="left" w:pos="993"/>
        </w:tabs>
        <w:rPr>
          <w:lang w:val="es-ES"/>
        </w:rPr>
      </w:pPr>
      <w:r w:rsidRPr="00F9565F">
        <w:rPr>
          <w:lang w:val="es-ES"/>
        </w:rPr>
        <w:t>Fax +49 9372 132-406</w:t>
      </w:r>
    </w:p>
    <w:p w14:paraId="67ACE2AD" w14:textId="77777777" w:rsidR="00B02416" w:rsidRPr="00F9565F" w:rsidRDefault="00B02416">
      <w:pPr>
        <w:tabs>
          <w:tab w:val="left" w:pos="754"/>
          <w:tab w:val="left" w:pos="993"/>
        </w:tabs>
        <w:rPr>
          <w:u w:val="single"/>
          <w:lang w:val="es-ES"/>
        </w:rPr>
      </w:pPr>
      <w:r w:rsidRPr="00F9565F">
        <w:rPr>
          <w:lang w:val="es-ES"/>
        </w:rPr>
        <w:t>vertrieb@wika.com</w:t>
      </w:r>
    </w:p>
    <w:p w14:paraId="6E80F9C9" w14:textId="77777777" w:rsidR="00B02416" w:rsidRPr="00F9565F" w:rsidRDefault="00D83A44">
      <w:pPr>
        <w:tabs>
          <w:tab w:val="left" w:pos="754"/>
          <w:tab w:val="left" w:pos="993"/>
        </w:tabs>
        <w:rPr>
          <w:rFonts w:ascii="Times New Roman" w:hAnsi="Times New Roman"/>
          <w:color w:val="FF0000"/>
          <w:lang w:val="es-ES"/>
        </w:rPr>
      </w:pPr>
      <w:hyperlink r:id="rId10" w:history="1">
        <w:r w:rsidR="00E26D64" w:rsidRPr="00F9565F">
          <w:rPr>
            <w:rStyle w:val="Collegamentoipertestuale"/>
            <w:rFonts w:cs="Arial"/>
            <w:lang w:val="es-ES"/>
          </w:rPr>
          <w:t>www.wika.de</w:t>
        </w:r>
      </w:hyperlink>
    </w:p>
    <w:p w14:paraId="75024619" w14:textId="56B73F11" w:rsidR="00EE2877" w:rsidRPr="00AA6EEE" w:rsidRDefault="00AA6EEE" w:rsidP="00EE2877">
      <w:pPr>
        <w:pStyle w:val="Intestazione"/>
        <w:tabs>
          <w:tab w:val="clear" w:pos="4536"/>
          <w:tab w:val="clear" w:pos="9072"/>
        </w:tabs>
        <w:rPr>
          <w:b/>
          <w:lang w:val="es-ES"/>
        </w:rPr>
      </w:pPr>
      <w:r w:rsidRPr="00AA6EEE">
        <w:rPr>
          <w:b/>
          <w:lang w:val="es-ES"/>
        </w:rPr>
        <w:lastRenderedPageBreak/>
        <w:t xml:space="preserve">Fotografía de la empresa </w:t>
      </w:r>
      <w:r w:rsidR="00EE2877" w:rsidRPr="00AA6EEE">
        <w:rPr>
          <w:b/>
          <w:lang w:val="es-ES"/>
        </w:rPr>
        <w:t>WIKA:</w:t>
      </w:r>
    </w:p>
    <w:p w14:paraId="205B7883" w14:textId="421A5DF5" w:rsidR="00B02416" w:rsidRPr="00351147" w:rsidRDefault="00EE2877">
      <w:pPr>
        <w:tabs>
          <w:tab w:val="left" w:pos="754"/>
          <w:tab w:val="left" w:pos="993"/>
        </w:tabs>
        <w:rPr>
          <w:rFonts w:cs="Arial"/>
        </w:rPr>
      </w:pPr>
      <w:r>
        <w:rPr>
          <w:b/>
          <w:noProof/>
          <w:lang w:val="it-IT" w:eastAsia="it-IT"/>
        </w:rPr>
        <w:drawing>
          <wp:inline distT="0" distB="0" distL="0" distR="0" wp14:anchorId="5D0FF1BD" wp14:editId="482EFC0B">
            <wp:extent cx="4320540" cy="2874016"/>
            <wp:effectExtent l="0" t="0" r="3810" b="2540"/>
            <wp:docPr id="4" name="Grafik 4" descr="C:\Users\suhrcka\AppData\Local\Microsoft\Windows\INetCache\Content.Word\PIC_NE_PR_0720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hrcka\AppData\Local\Microsoft\Windows\INetCache\Content.Word\PIC_NE_PR_0720_de-d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287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6DAC4" w14:textId="735A1916" w:rsidR="00EE2877" w:rsidRPr="00F9565F" w:rsidRDefault="00AA6EEE" w:rsidP="00EE2877">
      <w:pPr>
        <w:pStyle w:val="Intestazione"/>
        <w:tabs>
          <w:tab w:val="clear" w:pos="4536"/>
          <w:tab w:val="clear" w:pos="9072"/>
        </w:tabs>
        <w:rPr>
          <w:b/>
        </w:rPr>
      </w:pPr>
      <w:proofErr w:type="spellStart"/>
      <w:r w:rsidRPr="00F9565F">
        <w:rPr>
          <w:b/>
        </w:rPr>
        <w:t>Modelo</w:t>
      </w:r>
      <w:proofErr w:type="spellEnd"/>
      <w:r w:rsidR="00EE2877" w:rsidRPr="00F9565F">
        <w:rPr>
          <w:b/>
        </w:rPr>
        <w:t>: BV</w:t>
      </w:r>
    </w:p>
    <w:p w14:paraId="702AF2D5" w14:textId="77777777" w:rsidR="00482CD0" w:rsidRPr="00F9565F" w:rsidRDefault="00482CD0">
      <w:pPr>
        <w:pStyle w:val="Intestazione"/>
        <w:tabs>
          <w:tab w:val="clear" w:pos="4536"/>
          <w:tab w:val="clear" w:pos="9072"/>
        </w:tabs>
        <w:rPr>
          <w:b/>
        </w:rPr>
      </w:pPr>
    </w:p>
    <w:p w14:paraId="68430053" w14:textId="77777777" w:rsidR="00B02416" w:rsidRPr="00F9565F" w:rsidRDefault="00B02416">
      <w:pPr>
        <w:pStyle w:val="Corpotesto"/>
        <w:tabs>
          <w:tab w:val="left" w:pos="993"/>
        </w:tabs>
        <w:rPr>
          <w:sz w:val="20"/>
        </w:rPr>
      </w:pPr>
    </w:p>
    <w:p w14:paraId="6D7063D7" w14:textId="79842EE2" w:rsidR="00B02416" w:rsidRPr="00F9565F" w:rsidRDefault="00AA6EEE">
      <w:pPr>
        <w:tabs>
          <w:tab w:val="left" w:pos="754"/>
          <w:tab w:val="left" w:pos="993"/>
        </w:tabs>
        <w:rPr>
          <w:b/>
        </w:rPr>
      </w:pPr>
      <w:proofErr w:type="spellStart"/>
      <w:r w:rsidRPr="00F9565F">
        <w:rPr>
          <w:b/>
        </w:rPr>
        <w:t>Redaccion</w:t>
      </w:r>
      <w:proofErr w:type="spellEnd"/>
      <w:r w:rsidR="00B02416" w:rsidRPr="00F9565F">
        <w:rPr>
          <w:b/>
        </w:rPr>
        <w:t>:</w:t>
      </w:r>
    </w:p>
    <w:p w14:paraId="1459E0BB" w14:textId="77777777" w:rsidR="00AA6EEE" w:rsidRPr="00F9565F" w:rsidRDefault="00AA6EEE" w:rsidP="00AA6EEE">
      <w:pPr>
        <w:tabs>
          <w:tab w:val="left" w:pos="567"/>
        </w:tabs>
        <w:ind w:right="480"/>
      </w:pPr>
      <w:proofErr w:type="spellStart"/>
      <w:r w:rsidRPr="00F9565F">
        <w:t>Instrumentos</w:t>
      </w:r>
      <w:proofErr w:type="spellEnd"/>
      <w:r w:rsidRPr="00F9565F">
        <w:t xml:space="preserve"> WIKA S.A.U.</w:t>
      </w:r>
    </w:p>
    <w:p w14:paraId="570F1F2D" w14:textId="77777777" w:rsidR="00AA6EEE" w:rsidRPr="00F9565F" w:rsidRDefault="00AA6EEE" w:rsidP="00AA6EEE">
      <w:pPr>
        <w:tabs>
          <w:tab w:val="left" w:pos="567"/>
        </w:tabs>
        <w:ind w:right="480"/>
      </w:pPr>
      <w:r w:rsidRPr="00F9565F">
        <w:t xml:space="preserve">Laia </w:t>
      </w:r>
      <w:proofErr w:type="spellStart"/>
      <w:r w:rsidRPr="00F9565F">
        <w:t>Viñolas</w:t>
      </w:r>
      <w:proofErr w:type="spellEnd"/>
    </w:p>
    <w:p w14:paraId="7A2BF8DB" w14:textId="77777777" w:rsidR="00AA6EEE" w:rsidRPr="00F9565F" w:rsidRDefault="00AA6EEE" w:rsidP="00AA6EEE">
      <w:pPr>
        <w:tabs>
          <w:tab w:val="left" w:pos="567"/>
        </w:tabs>
        <w:ind w:right="480"/>
      </w:pPr>
      <w:r w:rsidRPr="00F9565F">
        <w:t>Marketing Support</w:t>
      </w:r>
    </w:p>
    <w:p w14:paraId="03F6DEE6" w14:textId="77777777" w:rsidR="00AA6EEE" w:rsidRPr="00F9565F" w:rsidRDefault="00AA6EEE" w:rsidP="00AA6EEE">
      <w:pPr>
        <w:tabs>
          <w:tab w:val="left" w:pos="567"/>
        </w:tabs>
        <w:ind w:right="480"/>
      </w:pPr>
      <w:proofErr w:type="spellStart"/>
      <w:r w:rsidRPr="00F9565F">
        <w:t>Calle</w:t>
      </w:r>
      <w:proofErr w:type="spellEnd"/>
      <w:r w:rsidRPr="00F9565F">
        <w:t xml:space="preserve"> </w:t>
      </w:r>
      <w:proofErr w:type="spellStart"/>
      <w:r w:rsidRPr="00F9565F">
        <w:t>Josep</w:t>
      </w:r>
      <w:proofErr w:type="spellEnd"/>
      <w:r w:rsidRPr="00F9565F">
        <w:t xml:space="preserve"> </w:t>
      </w:r>
      <w:proofErr w:type="spellStart"/>
      <w:r w:rsidRPr="00F9565F">
        <w:t>Carner</w:t>
      </w:r>
      <w:proofErr w:type="spellEnd"/>
      <w:r w:rsidRPr="00F9565F">
        <w:t xml:space="preserve"> 11 – 17</w:t>
      </w:r>
    </w:p>
    <w:p w14:paraId="30D1E26A" w14:textId="77777777" w:rsidR="00AA6EEE" w:rsidRDefault="00AA6EEE" w:rsidP="00AA6EEE">
      <w:pPr>
        <w:tabs>
          <w:tab w:val="left" w:pos="567"/>
        </w:tabs>
        <w:ind w:right="480"/>
        <w:rPr>
          <w:lang w:val="es-ES"/>
        </w:rPr>
      </w:pPr>
      <w:r w:rsidRPr="00C522B7">
        <w:rPr>
          <w:lang w:val="es-ES"/>
        </w:rPr>
        <w:t>08205 Sabadell (Barcelona) / España</w:t>
      </w:r>
    </w:p>
    <w:p w14:paraId="7EE7D392" w14:textId="77777777" w:rsidR="00AA6EEE" w:rsidRDefault="00AA6EEE" w:rsidP="00AA6EEE">
      <w:pPr>
        <w:tabs>
          <w:tab w:val="left" w:pos="567"/>
        </w:tabs>
        <w:ind w:right="480"/>
        <w:rPr>
          <w:lang w:val="es-ES"/>
        </w:rPr>
      </w:pPr>
      <w:r w:rsidRPr="00C522B7">
        <w:rPr>
          <w:lang w:val="es-ES"/>
        </w:rPr>
        <w:t>Tel. +34 933 933 680</w:t>
      </w:r>
    </w:p>
    <w:p w14:paraId="1EAC8ACB" w14:textId="77777777" w:rsidR="00AA6EEE" w:rsidRDefault="00AA6EEE" w:rsidP="00AA6EEE">
      <w:pPr>
        <w:tabs>
          <w:tab w:val="left" w:pos="567"/>
        </w:tabs>
        <w:ind w:right="480"/>
        <w:rPr>
          <w:lang w:val="es-ES"/>
        </w:rPr>
      </w:pPr>
      <w:r w:rsidRPr="00C522B7">
        <w:rPr>
          <w:lang w:val="es-ES"/>
        </w:rPr>
        <w:t>Fax +34 933 938 666</w:t>
      </w:r>
    </w:p>
    <w:p w14:paraId="5C553FDF" w14:textId="77777777" w:rsidR="00AA6EEE" w:rsidRDefault="00D83A44" w:rsidP="00AA6EEE">
      <w:pPr>
        <w:tabs>
          <w:tab w:val="left" w:pos="567"/>
        </w:tabs>
        <w:ind w:right="480"/>
        <w:rPr>
          <w:lang w:val="es-ES"/>
        </w:rPr>
      </w:pPr>
      <w:hyperlink r:id="rId12" w:history="1">
        <w:r w:rsidR="00AA6EEE" w:rsidRPr="00DB7DDC">
          <w:rPr>
            <w:rStyle w:val="Collegamentoipertestuale"/>
            <w:lang w:val="es-ES"/>
          </w:rPr>
          <w:t>marketing.es@wika.com</w:t>
        </w:r>
      </w:hyperlink>
    </w:p>
    <w:p w14:paraId="4D803BB5" w14:textId="77777777" w:rsidR="00AA6EEE" w:rsidRDefault="00D83A44" w:rsidP="00AA6EEE">
      <w:pPr>
        <w:tabs>
          <w:tab w:val="left" w:pos="567"/>
        </w:tabs>
        <w:ind w:right="480"/>
        <w:rPr>
          <w:lang w:val="es-ES"/>
        </w:rPr>
      </w:pPr>
      <w:hyperlink r:id="rId13" w:history="1">
        <w:r w:rsidR="00AA6EEE" w:rsidRPr="00DB7DDC">
          <w:rPr>
            <w:rStyle w:val="Collegamentoipertestuale"/>
            <w:lang w:val="es-ES"/>
          </w:rPr>
          <w:t>www.wika.es</w:t>
        </w:r>
      </w:hyperlink>
    </w:p>
    <w:p w14:paraId="51DEBA05" w14:textId="24BEB552" w:rsidR="00453076" w:rsidRPr="00F9565F" w:rsidRDefault="00453076">
      <w:pPr>
        <w:rPr>
          <w:color w:val="FF0000"/>
          <w:lang w:val="es-ES"/>
        </w:rPr>
      </w:pPr>
    </w:p>
    <w:p w14:paraId="50B55F87" w14:textId="77777777" w:rsidR="00453076" w:rsidRPr="00F9565F" w:rsidRDefault="00453076">
      <w:pPr>
        <w:rPr>
          <w:rFonts w:cs="Arial"/>
          <w:lang w:val="es-ES"/>
        </w:rPr>
      </w:pPr>
    </w:p>
    <w:p w14:paraId="1D47AA18" w14:textId="3055B97B" w:rsidR="00B02416" w:rsidRDefault="00FD0EAD">
      <w:pPr>
        <w:rPr>
          <w:rFonts w:cs="Arial"/>
        </w:rPr>
      </w:pPr>
      <w:r>
        <w:rPr>
          <w:rFonts w:cs="Arial"/>
        </w:rPr>
        <w:t xml:space="preserve">Nota de </w:t>
      </w:r>
      <w:proofErr w:type="spellStart"/>
      <w:r>
        <w:rPr>
          <w:rFonts w:cs="Arial"/>
        </w:rPr>
        <w:t>prensa</w:t>
      </w:r>
      <w:proofErr w:type="spellEnd"/>
      <w:r>
        <w:rPr>
          <w:rFonts w:cs="Arial"/>
        </w:rPr>
        <w:t xml:space="preserve"> </w:t>
      </w:r>
      <w:r w:rsidR="00B02416">
        <w:rPr>
          <w:rFonts w:cs="Arial"/>
        </w:rPr>
        <w:t>WIKA</w:t>
      </w:r>
      <w:r w:rsidR="009F2303">
        <w:rPr>
          <w:rFonts w:cs="Arial"/>
        </w:rPr>
        <w:t xml:space="preserve"> 072020</w:t>
      </w:r>
    </w:p>
    <w:p w14:paraId="615510E4" w14:textId="77777777" w:rsidR="00B02416" w:rsidRDefault="00B02416">
      <w:pPr>
        <w:pStyle w:val="Corpotesto"/>
        <w:rPr>
          <w:b w:val="0"/>
          <w:sz w:val="20"/>
        </w:rPr>
      </w:pPr>
    </w:p>
    <w:sectPr w:rsidR="00B02416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2FC24" w14:textId="77777777" w:rsidR="000C74DD" w:rsidRDefault="000C74DD">
      <w:r>
        <w:separator/>
      </w:r>
    </w:p>
  </w:endnote>
  <w:endnote w:type="continuationSeparator" w:id="0">
    <w:p w14:paraId="319B5551" w14:textId="77777777" w:rsidR="000C74DD" w:rsidRDefault="000C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5BD1C" w14:textId="77777777" w:rsidR="000C74DD" w:rsidRDefault="000C74DD">
      <w:r>
        <w:separator/>
      </w:r>
    </w:p>
  </w:footnote>
  <w:footnote w:type="continuationSeparator" w:id="0">
    <w:p w14:paraId="2B58C353" w14:textId="77777777" w:rsidR="000C74DD" w:rsidRDefault="000C7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6E403" w14:textId="77777777" w:rsidR="00571328" w:rsidRDefault="00571328" w:rsidP="00571328">
                          <w:pPr>
                            <w:pStyle w:val="Tito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Nota de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prensa</w:t>
                          </w:r>
                          <w:proofErr w:type="spellEnd"/>
                        </w:p>
                        <w:p w14:paraId="36F29F02" w14:textId="05A9405D" w:rsidR="00B02416" w:rsidRDefault="00B02416">
                          <w:pPr>
                            <w:pStyle w:val="Tito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4916E403" w14:textId="77777777" w:rsidR="00571328" w:rsidRDefault="00571328" w:rsidP="00571328">
                    <w:pPr>
                      <w:pStyle w:val="Tito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Nota de </w:t>
                    </w: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prensa</w:t>
                    </w:r>
                    <w:proofErr w:type="spellEnd"/>
                  </w:p>
                  <w:p w14:paraId="36F29F02" w14:textId="05A9405D" w:rsidR="00B02416" w:rsidRDefault="00B02416">
                    <w:pPr>
                      <w:pStyle w:val="Tito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it-IT" w:eastAsia="it-IT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de-DE" w:eastAsia="de-DE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61BB"/>
    <w:rsid w:val="0002313D"/>
    <w:rsid w:val="000321D3"/>
    <w:rsid w:val="000529BE"/>
    <w:rsid w:val="00054CCD"/>
    <w:rsid w:val="000707DE"/>
    <w:rsid w:val="00073F65"/>
    <w:rsid w:val="000746E3"/>
    <w:rsid w:val="00077317"/>
    <w:rsid w:val="000A0CB2"/>
    <w:rsid w:val="000A1005"/>
    <w:rsid w:val="000B0B37"/>
    <w:rsid w:val="000B3D75"/>
    <w:rsid w:val="000B3FD9"/>
    <w:rsid w:val="000B44D0"/>
    <w:rsid w:val="000C148A"/>
    <w:rsid w:val="000C74DD"/>
    <w:rsid w:val="000D3B9F"/>
    <w:rsid w:val="000D5762"/>
    <w:rsid w:val="000E18DC"/>
    <w:rsid w:val="000E2C4B"/>
    <w:rsid w:val="001038E3"/>
    <w:rsid w:val="00105A79"/>
    <w:rsid w:val="001118F3"/>
    <w:rsid w:val="001215A6"/>
    <w:rsid w:val="00127DB8"/>
    <w:rsid w:val="00135AC5"/>
    <w:rsid w:val="00154F72"/>
    <w:rsid w:val="001555E8"/>
    <w:rsid w:val="00165D8C"/>
    <w:rsid w:val="00180D91"/>
    <w:rsid w:val="00194477"/>
    <w:rsid w:val="00194700"/>
    <w:rsid w:val="001A126B"/>
    <w:rsid w:val="001A177E"/>
    <w:rsid w:val="001A3136"/>
    <w:rsid w:val="001B1DA2"/>
    <w:rsid w:val="001C0CAA"/>
    <w:rsid w:val="001C523B"/>
    <w:rsid w:val="001E6072"/>
    <w:rsid w:val="001F5C5E"/>
    <w:rsid w:val="00210005"/>
    <w:rsid w:val="00210769"/>
    <w:rsid w:val="002201E0"/>
    <w:rsid w:val="00220C1D"/>
    <w:rsid w:val="00244990"/>
    <w:rsid w:val="002600A8"/>
    <w:rsid w:val="00272512"/>
    <w:rsid w:val="00282905"/>
    <w:rsid w:val="00291653"/>
    <w:rsid w:val="002B1B8C"/>
    <w:rsid w:val="002E03F7"/>
    <w:rsid w:val="002E0864"/>
    <w:rsid w:val="002E26C4"/>
    <w:rsid w:val="002E6177"/>
    <w:rsid w:val="002F220B"/>
    <w:rsid w:val="002F39F5"/>
    <w:rsid w:val="002F3B7D"/>
    <w:rsid w:val="00314078"/>
    <w:rsid w:val="003157EB"/>
    <w:rsid w:val="003171B5"/>
    <w:rsid w:val="0032638B"/>
    <w:rsid w:val="00351147"/>
    <w:rsid w:val="003567AD"/>
    <w:rsid w:val="00363701"/>
    <w:rsid w:val="00372944"/>
    <w:rsid w:val="00374872"/>
    <w:rsid w:val="00376710"/>
    <w:rsid w:val="0037709C"/>
    <w:rsid w:val="00377A0B"/>
    <w:rsid w:val="00381A47"/>
    <w:rsid w:val="00385DB1"/>
    <w:rsid w:val="003B5CCA"/>
    <w:rsid w:val="003B654C"/>
    <w:rsid w:val="003C0682"/>
    <w:rsid w:val="003C1EC3"/>
    <w:rsid w:val="003C6975"/>
    <w:rsid w:val="003C6E5A"/>
    <w:rsid w:val="003D6883"/>
    <w:rsid w:val="003E0C1F"/>
    <w:rsid w:val="003E1BD5"/>
    <w:rsid w:val="003F2D65"/>
    <w:rsid w:val="003F3136"/>
    <w:rsid w:val="003F3B90"/>
    <w:rsid w:val="003F737C"/>
    <w:rsid w:val="00404625"/>
    <w:rsid w:val="0041079A"/>
    <w:rsid w:val="00453076"/>
    <w:rsid w:val="00456D31"/>
    <w:rsid w:val="0046622E"/>
    <w:rsid w:val="0046686A"/>
    <w:rsid w:val="004705E5"/>
    <w:rsid w:val="00471B15"/>
    <w:rsid w:val="00474D5C"/>
    <w:rsid w:val="00475212"/>
    <w:rsid w:val="00482839"/>
    <w:rsid w:val="00482CD0"/>
    <w:rsid w:val="0049297D"/>
    <w:rsid w:val="0049465C"/>
    <w:rsid w:val="00497816"/>
    <w:rsid w:val="004A3EAB"/>
    <w:rsid w:val="004A7034"/>
    <w:rsid w:val="004B0483"/>
    <w:rsid w:val="004C12A7"/>
    <w:rsid w:val="004D2995"/>
    <w:rsid w:val="004E2919"/>
    <w:rsid w:val="004E3590"/>
    <w:rsid w:val="004E7285"/>
    <w:rsid w:val="004F077E"/>
    <w:rsid w:val="0050007B"/>
    <w:rsid w:val="005112B3"/>
    <w:rsid w:val="005119B7"/>
    <w:rsid w:val="005350E7"/>
    <w:rsid w:val="0054266C"/>
    <w:rsid w:val="00546D2A"/>
    <w:rsid w:val="00552B8C"/>
    <w:rsid w:val="005543F4"/>
    <w:rsid w:val="00557F44"/>
    <w:rsid w:val="00557F5E"/>
    <w:rsid w:val="00571328"/>
    <w:rsid w:val="00574C67"/>
    <w:rsid w:val="0057706F"/>
    <w:rsid w:val="0058003C"/>
    <w:rsid w:val="00594B05"/>
    <w:rsid w:val="005A0EC4"/>
    <w:rsid w:val="005B6B6D"/>
    <w:rsid w:val="005B70E2"/>
    <w:rsid w:val="005C3E1E"/>
    <w:rsid w:val="005C4D8E"/>
    <w:rsid w:val="005F157A"/>
    <w:rsid w:val="0060171D"/>
    <w:rsid w:val="00601863"/>
    <w:rsid w:val="0060504C"/>
    <w:rsid w:val="006155BD"/>
    <w:rsid w:val="00617A49"/>
    <w:rsid w:val="00617E61"/>
    <w:rsid w:val="00630B9B"/>
    <w:rsid w:val="00633842"/>
    <w:rsid w:val="006347E0"/>
    <w:rsid w:val="006359AA"/>
    <w:rsid w:val="00637471"/>
    <w:rsid w:val="00641F3F"/>
    <w:rsid w:val="00643995"/>
    <w:rsid w:val="00647B60"/>
    <w:rsid w:val="006525E1"/>
    <w:rsid w:val="00653357"/>
    <w:rsid w:val="00660E3E"/>
    <w:rsid w:val="006645D6"/>
    <w:rsid w:val="0066461C"/>
    <w:rsid w:val="0067020C"/>
    <w:rsid w:val="00670CE4"/>
    <w:rsid w:val="00671B63"/>
    <w:rsid w:val="00675792"/>
    <w:rsid w:val="0068032C"/>
    <w:rsid w:val="00691509"/>
    <w:rsid w:val="006A264E"/>
    <w:rsid w:val="006B45D6"/>
    <w:rsid w:val="006C2308"/>
    <w:rsid w:val="006C544D"/>
    <w:rsid w:val="006D1F5A"/>
    <w:rsid w:val="006D2745"/>
    <w:rsid w:val="006E1CD0"/>
    <w:rsid w:val="006F2B9C"/>
    <w:rsid w:val="006F5E44"/>
    <w:rsid w:val="007072F4"/>
    <w:rsid w:val="00711B02"/>
    <w:rsid w:val="00716879"/>
    <w:rsid w:val="00735CED"/>
    <w:rsid w:val="00742E6D"/>
    <w:rsid w:val="00752976"/>
    <w:rsid w:val="0076072C"/>
    <w:rsid w:val="00780B3B"/>
    <w:rsid w:val="0079281B"/>
    <w:rsid w:val="007A036B"/>
    <w:rsid w:val="007A1E37"/>
    <w:rsid w:val="007E0B5E"/>
    <w:rsid w:val="007E6A15"/>
    <w:rsid w:val="00817E93"/>
    <w:rsid w:val="00830B79"/>
    <w:rsid w:val="00832A27"/>
    <w:rsid w:val="0084686B"/>
    <w:rsid w:val="00857809"/>
    <w:rsid w:val="00863B30"/>
    <w:rsid w:val="00864E8A"/>
    <w:rsid w:val="008744CC"/>
    <w:rsid w:val="00874FFA"/>
    <w:rsid w:val="0089250A"/>
    <w:rsid w:val="00892952"/>
    <w:rsid w:val="00897C3C"/>
    <w:rsid w:val="008D3B94"/>
    <w:rsid w:val="008E253F"/>
    <w:rsid w:val="008E3BAE"/>
    <w:rsid w:val="008E5EA4"/>
    <w:rsid w:val="008E7774"/>
    <w:rsid w:val="008F5575"/>
    <w:rsid w:val="009171E4"/>
    <w:rsid w:val="0093639C"/>
    <w:rsid w:val="00941957"/>
    <w:rsid w:val="00963F23"/>
    <w:rsid w:val="00987F37"/>
    <w:rsid w:val="009967EF"/>
    <w:rsid w:val="009A29CD"/>
    <w:rsid w:val="009A2A9B"/>
    <w:rsid w:val="009A4F9A"/>
    <w:rsid w:val="009A6DCA"/>
    <w:rsid w:val="009A7799"/>
    <w:rsid w:val="009B3248"/>
    <w:rsid w:val="009B3B38"/>
    <w:rsid w:val="009C545B"/>
    <w:rsid w:val="009C5A29"/>
    <w:rsid w:val="009D3D2C"/>
    <w:rsid w:val="009D40A1"/>
    <w:rsid w:val="009E4A2E"/>
    <w:rsid w:val="009E4A88"/>
    <w:rsid w:val="009F2303"/>
    <w:rsid w:val="00A12774"/>
    <w:rsid w:val="00A13127"/>
    <w:rsid w:val="00A21782"/>
    <w:rsid w:val="00A251B3"/>
    <w:rsid w:val="00A32C54"/>
    <w:rsid w:val="00A452A7"/>
    <w:rsid w:val="00A463DF"/>
    <w:rsid w:val="00A47A9E"/>
    <w:rsid w:val="00A73320"/>
    <w:rsid w:val="00A75BF2"/>
    <w:rsid w:val="00A94961"/>
    <w:rsid w:val="00AA6EEE"/>
    <w:rsid w:val="00AC09EE"/>
    <w:rsid w:val="00AC4BA2"/>
    <w:rsid w:val="00AC5BB8"/>
    <w:rsid w:val="00AE0961"/>
    <w:rsid w:val="00AE32E6"/>
    <w:rsid w:val="00AF4647"/>
    <w:rsid w:val="00B02416"/>
    <w:rsid w:val="00B039F1"/>
    <w:rsid w:val="00B141CB"/>
    <w:rsid w:val="00B15E31"/>
    <w:rsid w:val="00B34F87"/>
    <w:rsid w:val="00B35C35"/>
    <w:rsid w:val="00B51B9B"/>
    <w:rsid w:val="00B52711"/>
    <w:rsid w:val="00B74A9A"/>
    <w:rsid w:val="00B76096"/>
    <w:rsid w:val="00B81CD1"/>
    <w:rsid w:val="00B93CEE"/>
    <w:rsid w:val="00B93D09"/>
    <w:rsid w:val="00B96C6F"/>
    <w:rsid w:val="00BC2020"/>
    <w:rsid w:val="00BC39BA"/>
    <w:rsid w:val="00BE5360"/>
    <w:rsid w:val="00BE598D"/>
    <w:rsid w:val="00BF1D5B"/>
    <w:rsid w:val="00C05BE1"/>
    <w:rsid w:val="00C068D8"/>
    <w:rsid w:val="00C11FF3"/>
    <w:rsid w:val="00C12E94"/>
    <w:rsid w:val="00C264AC"/>
    <w:rsid w:val="00C37C40"/>
    <w:rsid w:val="00C43751"/>
    <w:rsid w:val="00C479A9"/>
    <w:rsid w:val="00C50180"/>
    <w:rsid w:val="00C5297F"/>
    <w:rsid w:val="00C57C11"/>
    <w:rsid w:val="00C62791"/>
    <w:rsid w:val="00C677A3"/>
    <w:rsid w:val="00C82345"/>
    <w:rsid w:val="00C87BF7"/>
    <w:rsid w:val="00CA1229"/>
    <w:rsid w:val="00CB479D"/>
    <w:rsid w:val="00CC6189"/>
    <w:rsid w:val="00CE32ED"/>
    <w:rsid w:val="00CE63EA"/>
    <w:rsid w:val="00D01BDB"/>
    <w:rsid w:val="00D0643B"/>
    <w:rsid w:val="00D07AAA"/>
    <w:rsid w:val="00D1765A"/>
    <w:rsid w:val="00D40FED"/>
    <w:rsid w:val="00D434BE"/>
    <w:rsid w:val="00D44F1C"/>
    <w:rsid w:val="00D83612"/>
    <w:rsid w:val="00D83A44"/>
    <w:rsid w:val="00DA0534"/>
    <w:rsid w:val="00DB293A"/>
    <w:rsid w:val="00DC19CA"/>
    <w:rsid w:val="00DD4130"/>
    <w:rsid w:val="00DE36CE"/>
    <w:rsid w:val="00DF2329"/>
    <w:rsid w:val="00E0124C"/>
    <w:rsid w:val="00E041D8"/>
    <w:rsid w:val="00E16F1B"/>
    <w:rsid w:val="00E20003"/>
    <w:rsid w:val="00E263A7"/>
    <w:rsid w:val="00E26D64"/>
    <w:rsid w:val="00E34370"/>
    <w:rsid w:val="00E34AB0"/>
    <w:rsid w:val="00E35793"/>
    <w:rsid w:val="00E45465"/>
    <w:rsid w:val="00E55476"/>
    <w:rsid w:val="00E85CA1"/>
    <w:rsid w:val="00E9044A"/>
    <w:rsid w:val="00E910CD"/>
    <w:rsid w:val="00EA5747"/>
    <w:rsid w:val="00EE13BC"/>
    <w:rsid w:val="00EE2877"/>
    <w:rsid w:val="00EE561E"/>
    <w:rsid w:val="00EF2D69"/>
    <w:rsid w:val="00EF64B2"/>
    <w:rsid w:val="00F00091"/>
    <w:rsid w:val="00F0270A"/>
    <w:rsid w:val="00F151F7"/>
    <w:rsid w:val="00F3657A"/>
    <w:rsid w:val="00F37052"/>
    <w:rsid w:val="00F506A3"/>
    <w:rsid w:val="00F74D0C"/>
    <w:rsid w:val="00F8289A"/>
    <w:rsid w:val="00F91DDF"/>
    <w:rsid w:val="00F9565F"/>
    <w:rsid w:val="00FA05D2"/>
    <w:rsid w:val="00FA3544"/>
    <w:rsid w:val="00FA5C0F"/>
    <w:rsid w:val="00FB0A1C"/>
    <w:rsid w:val="00FC122C"/>
    <w:rsid w:val="00FD0EAD"/>
    <w:rsid w:val="00FD1787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1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semiHidden/>
    <w:pPr>
      <w:tabs>
        <w:tab w:val="center" w:pos="4536"/>
        <w:tab w:val="right" w:pos="9072"/>
      </w:tabs>
    </w:pPr>
  </w:style>
  <w:style w:type="paragraph" w:styleId="Corpotesto">
    <w:name w:val="Body Text"/>
    <w:basedOn w:val="Normale"/>
    <w:semiHidden/>
    <w:rPr>
      <w:rFonts w:cs="Arial"/>
      <w:b/>
      <w:bCs/>
      <w:sz w:val="22"/>
      <w:szCs w:val="22"/>
    </w:rPr>
  </w:style>
  <w:style w:type="paragraph" w:styleId="Corpodeltesto3">
    <w:name w:val="Body Text 3"/>
    <w:basedOn w:val="Normale"/>
    <w:semiHidden/>
    <w:pPr>
      <w:ind w:right="480"/>
    </w:pPr>
    <w:rPr>
      <w:rFonts w:cs="Arial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3579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579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5793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57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5793"/>
    <w:rPr>
      <w:rFonts w:ascii="Arial" w:hAnsi="Arial"/>
      <w:b/>
      <w:bCs/>
    </w:rPr>
  </w:style>
  <w:style w:type="paragraph" w:styleId="Revisione">
    <w:name w:val="Revision"/>
    <w:hidden/>
    <w:uiPriority w:val="99"/>
    <w:semiHidden/>
    <w:rsid w:val="00C37C40"/>
    <w:rPr>
      <w:rFonts w:ascii="Arial" w:hAnsi="Arial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EE287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ika.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keting.es@wik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wika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9E684-133D-49B3-9D09-E3D1BBB34FD2}">
  <ds:schemaRefs>
    <ds:schemaRef ds:uri="http://schemas.microsoft.com/office/2006/documentManagement/types"/>
    <ds:schemaRef ds:uri="cacc96da-194c-4ba3-b41a-184fd3206bc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FDA75EA-3A1E-4A2A-83BE-B9FFB247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Válvula de bola compacta también para aplicaciones de alta resistencia</vt:lpstr>
      <vt:lpstr>Compact ball valve</vt:lpstr>
      <vt:lpstr>Kompakter Kugelhahn</vt:lpstr>
      <vt:lpstr>Differenzdruckmessgeräte:</vt:lpstr>
    </vt:vector>
  </TitlesOfParts>
  <Company>WIKA Alexander Wiegand GmbH &amp; Co.</Company>
  <LinksUpToDate>false</LinksUpToDate>
  <CharactersWithSpaces>1882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Válvula de bola compacta también para aplicaciones de alta resistencia</dc:title>
  <dc:creator>AdrianM</dc:creator>
  <cp:lastModifiedBy>Beatrice, Massimo</cp:lastModifiedBy>
  <cp:revision>6</cp:revision>
  <cp:lastPrinted>2020-07-10T09:02:00Z</cp:lastPrinted>
  <dcterms:created xsi:type="dcterms:W3CDTF">2020-07-10T08:18:00Z</dcterms:created>
  <dcterms:modified xsi:type="dcterms:W3CDTF">2020-07-10T09:03:00Z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